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0D801" w14:textId="77777777" w:rsidR="00C9697A" w:rsidRPr="00C9697A" w:rsidRDefault="00C9697A" w:rsidP="00C9697A">
      <w:pPr>
        <w:spacing w:after="0" w:line="276" w:lineRule="auto"/>
        <w:jc w:val="center"/>
        <w:rPr>
          <w:rFonts w:ascii="Times New Roman" w:hAnsi="Times New Roman" w:cs="Times New Roman"/>
          <w:sz w:val="28"/>
          <w:szCs w:val="28"/>
          <w:lang w:val="en-US"/>
        </w:rPr>
      </w:pPr>
      <w:r w:rsidRPr="00C9697A">
        <w:rPr>
          <w:rFonts w:ascii="Times New Roman" w:hAnsi="Times New Roman" w:cs="Times New Roman"/>
          <w:sz w:val="28"/>
          <w:szCs w:val="28"/>
          <w:lang w:val="en-US"/>
        </w:rPr>
        <w:t>MINISTRY OF EDUCATION AND SCIENCE OF UKRATNE</w:t>
      </w:r>
    </w:p>
    <w:p w14:paraId="488A7B86" w14:textId="77777777" w:rsidR="00C9697A" w:rsidRPr="00C9697A" w:rsidRDefault="00C9697A" w:rsidP="00C9697A">
      <w:pPr>
        <w:spacing w:after="0" w:line="276" w:lineRule="auto"/>
        <w:jc w:val="center"/>
        <w:rPr>
          <w:rFonts w:ascii="Times New Roman" w:hAnsi="Times New Roman" w:cs="Times New Roman"/>
          <w:sz w:val="28"/>
          <w:szCs w:val="28"/>
          <w:lang w:val="en-US"/>
        </w:rPr>
      </w:pPr>
      <w:r w:rsidRPr="00C9697A">
        <w:rPr>
          <w:rFonts w:ascii="Times New Roman" w:hAnsi="Times New Roman" w:cs="Times New Roman"/>
          <w:sz w:val="28"/>
          <w:szCs w:val="28"/>
          <w:lang w:val="en-US"/>
        </w:rPr>
        <w:t>SUMY NATIONAL AGRICULTURAL UNIVERSITY</w:t>
      </w:r>
    </w:p>
    <w:p w14:paraId="0B703F59" w14:textId="77777777" w:rsidR="00C9697A" w:rsidRPr="00C9697A" w:rsidRDefault="00C9697A" w:rsidP="00C9697A">
      <w:pPr>
        <w:spacing w:after="0" w:line="276" w:lineRule="auto"/>
        <w:jc w:val="center"/>
        <w:rPr>
          <w:rFonts w:ascii="Times New Roman" w:hAnsi="Times New Roman" w:cs="Times New Roman"/>
          <w:sz w:val="32"/>
          <w:szCs w:val="32"/>
          <w:lang w:val="en-US"/>
        </w:rPr>
      </w:pPr>
      <w:r w:rsidRPr="00C9697A">
        <w:rPr>
          <w:rFonts w:ascii="Times New Roman" w:hAnsi="Times New Roman" w:cs="Times New Roman"/>
          <w:sz w:val="32"/>
          <w:szCs w:val="32"/>
          <w:lang w:val="en-US"/>
        </w:rPr>
        <w:t>Faculty of Economics and Management</w:t>
      </w:r>
    </w:p>
    <w:p w14:paraId="53F7416B" w14:textId="6C3AF1FA" w:rsidR="001E5A41" w:rsidRPr="00C9697A" w:rsidRDefault="00C9697A" w:rsidP="00C9697A">
      <w:pPr>
        <w:spacing w:after="0" w:line="276" w:lineRule="auto"/>
        <w:jc w:val="center"/>
        <w:rPr>
          <w:sz w:val="24"/>
          <w:szCs w:val="24"/>
          <w:lang w:val="en-US"/>
        </w:rPr>
      </w:pPr>
      <w:r w:rsidRPr="00C9697A">
        <w:rPr>
          <w:rFonts w:ascii="Times New Roman" w:hAnsi="Times New Roman" w:cs="Times New Roman"/>
          <w:sz w:val="32"/>
          <w:szCs w:val="32"/>
          <w:lang w:val="en-US"/>
        </w:rPr>
        <w:t>Department of Accounting and Taxation</w:t>
      </w:r>
    </w:p>
    <w:p w14:paraId="4F958CD2" w14:textId="77777777" w:rsidR="001E5A41" w:rsidRPr="00C9697A" w:rsidRDefault="001E5A41" w:rsidP="001E5A41">
      <w:pPr>
        <w:spacing w:after="0" w:line="276" w:lineRule="auto"/>
        <w:jc w:val="center"/>
        <w:rPr>
          <w:sz w:val="24"/>
          <w:szCs w:val="24"/>
          <w:lang w:val="en-US"/>
        </w:rPr>
      </w:pPr>
    </w:p>
    <w:p w14:paraId="6A6B93A3" w14:textId="52B7630B" w:rsidR="001E5A41" w:rsidRPr="00C9697A" w:rsidRDefault="00C9697A" w:rsidP="00C9697A">
      <w:pPr>
        <w:spacing w:after="0" w:line="276" w:lineRule="auto"/>
        <w:jc w:val="right"/>
        <w:rPr>
          <w:sz w:val="24"/>
          <w:szCs w:val="24"/>
          <w:lang w:val="en-US"/>
        </w:rPr>
      </w:pPr>
      <w:r w:rsidRPr="00C9697A">
        <w:rPr>
          <w:rFonts w:ascii="Times New Roman" w:hAnsi="Times New Roman" w:cs="Times New Roman"/>
          <w:sz w:val="28"/>
          <w:szCs w:val="28"/>
          <w:lang w:val="en-US"/>
        </w:rPr>
        <w:t>PROJECT</w:t>
      </w:r>
    </w:p>
    <w:p w14:paraId="3C0BBDA4" w14:textId="77777777" w:rsidR="001E5A41" w:rsidRPr="00C9697A" w:rsidRDefault="001E5A41" w:rsidP="001E5A41">
      <w:pPr>
        <w:spacing w:after="0" w:line="276" w:lineRule="auto"/>
        <w:jc w:val="center"/>
        <w:rPr>
          <w:sz w:val="24"/>
          <w:szCs w:val="24"/>
          <w:lang w:val="en-US"/>
        </w:rPr>
      </w:pPr>
    </w:p>
    <w:p w14:paraId="297705DC" w14:textId="77777777" w:rsidR="001E5A41" w:rsidRPr="00C9697A" w:rsidRDefault="001E5A41" w:rsidP="001E5A41">
      <w:pPr>
        <w:spacing w:after="0" w:line="276" w:lineRule="auto"/>
        <w:jc w:val="center"/>
        <w:rPr>
          <w:sz w:val="24"/>
          <w:szCs w:val="24"/>
          <w:lang w:val="en-US"/>
        </w:rPr>
      </w:pPr>
    </w:p>
    <w:p w14:paraId="6CB5ABD4" w14:textId="77777777" w:rsidR="00C9697A" w:rsidRPr="00C9697A" w:rsidRDefault="00C9697A" w:rsidP="00C9697A">
      <w:pPr>
        <w:spacing w:after="0" w:line="276" w:lineRule="auto"/>
        <w:jc w:val="center"/>
        <w:rPr>
          <w:rFonts w:ascii="Times New Roman" w:hAnsi="Times New Roman" w:cs="Times New Roman"/>
          <w:b/>
          <w:bCs/>
          <w:sz w:val="32"/>
          <w:szCs w:val="32"/>
          <w:lang w:val="en-US"/>
        </w:rPr>
      </w:pPr>
      <w:r w:rsidRPr="00C9697A">
        <w:rPr>
          <w:rFonts w:ascii="Times New Roman" w:hAnsi="Times New Roman" w:cs="Times New Roman"/>
          <w:b/>
          <w:bCs/>
          <w:sz w:val="32"/>
          <w:szCs w:val="32"/>
          <w:lang w:val="en-US"/>
        </w:rPr>
        <w:t>Work program (syllabus) of the elective educational component</w:t>
      </w:r>
    </w:p>
    <w:p w14:paraId="7C9CF965" w14:textId="7CB6045F" w:rsidR="00C9697A" w:rsidRPr="00C9697A" w:rsidRDefault="00D8601D" w:rsidP="00D8601D">
      <w:pPr>
        <w:spacing w:after="0" w:line="276" w:lineRule="auto"/>
        <w:jc w:val="center"/>
        <w:rPr>
          <w:rFonts w:ascii="Times New Roman" w:hAnsi="Times New Roman"/>
          <w:sz w:val="28"/>
          <w:szCs w:val="28"/>
          <w:lang w:val="en-US"/>
        </w:rPr>
      </w:pPr>
      <w:r w:rsidRPr="00D8601D">
        <w:rPr>
          <w:rFonts w:ascii="Times New Roman" w:hAnsi="Times New Roman" w:cs="Times New Roman"/>
          <w:b/>
          <w:bCs/>
          <w:sz w:val="32"/>
          <w:szCs w:val="32"/>
          <w:u w:val="single"/>
          <w:lang w:val="en-US"/>
        </w:rPr>
        <w:t>Audit of administrative activities</w:t>
      </w:r>
    </w:p>
    <w:p w14:paraId="45DDD94B" w14:textId="77777777" w:rsidR="00D8601D" w:rsidRDefault="00D8601D" w:rsidP="00075420">
      <w:pPr>
        <w:spacing w:after="0" w:line="276" w:lineRule="auto"/>
        <w:rPr>
          <w:rFonts w:ascii="Times New Roman" w:hAnsi="Times New Roman"/>
          <w:sz w:val="28"/>
          <w:szCs w:val="28"/>
          <w:lang w:val="en-US"/>
        </w:rPr>
      </w:pPr>
    </w:p>
    <w:p w14:paraId="76E9CF41" w14:textId="6DD2AA58" w:rsidR="00C9697A" w:rsidRPr="00C9697A" w:rsidRDefault="00C9697A" w:rsidP="00075420">
      <w:pPr>
        <w:spacing w:after="0" w:line="276" w:lineRule="auto"/>
        <w:rPr>
          <w:rFonts w:ascii="Times New Roman" w:hAnsi="Times New Roman"/>
          <w:sz w:val="28"/>
          <w:szCs w:val="28"/>
          <w:lang w:val="en-US"/>
        </w:rPr>
      </w:pPr>
      <w:r w:rsidRPr="00C9697A">
        <w:rPr>
          <w:rFonts w:ascii="Times New Roman" w:hAnsi="Times New Roman"/>
          <w:sz w:val="28"/>
          <w:szCs w:val="28"/>
          <w:lang w:val="en-US"/>
        </w:rPr>
        <w:t xml:space="preserve">Implemented within the framework of the educational and professional program </w:t>
      </w:r>
      <w:r w:rsidRPr="00C9697A">
        <w:rPr>
          <w:rFonts w:ascii="Times New Roman" w:hAnsi="Times New Roman"/>
          <w:sz w:val="28"/>
          <w:szCs w:val="28"/>
          <w:lang w:val="en-US"/>
        </w:rPr>
        <w:t>«</w:t>
      </w:r>
      <w:r w:rsidRPr="00C9697A">
        <w:rPr>
          <w:rFonts w:ascii="Times New Roman" w:hAnsi="Times New Roman"/>
          <w:sz w:val="28"/>
          <w:szCs w:val="28"/>
          <w:lang w:val="en-US"/>
        </w:rPr>
        <w:t>Administrative Management</w:t>
      </w:r>
      <w:r w:rsidRPr="00C9697A">
        <w:rPr>
          <w:rFonts w:ascii="Times New Roman" w:hAnsi="Times New Roman"/>
          <w:sz w:val="28"/>
          <w:szCs w:val="28"/>
          <w:lang w:val="en-US"/>
        </w:rPr>
        <w:t>»</w:t>
      </w:r>
    </w:p>
    <w:p w14:paraId="3EAF9600" w14:textId="77777777" w:rsidR="00C9697A" w:rsidRPr="00C9697A" w:rsidRDefault="00C9697A" w:rsidP="00075420">
      <w:pPr>
        <w:spacing w:after="0" w:line="276" w:lineRule="auto"/>
        <w:rPr>
          <w:rFonts w:ascii="Times New Roman" w:hAnsi="Times New Roman"/>
          <w:sz w:val="28"/>
          <w:szCs w:val="28"/>
          <w:lang w:val="en-US"/>
        </w:rPr>
      </w:pPr>
    </w:p>
    <w:p w14:paraId="7A52BB13" w14:textId="2C884E7D" w:rsidR="00C9697A" w:rsidRPr="00C9697A" w:rsidRDefault="00C9697A" w:rsidP="00075420">
      <w:pPr>
        <w:spacing w:after="0" w:line="276" w:lineRule="auto"/>
        <w:rPr>
          <w:rFonts w:ascii="Times New Roman" w:hAnsi="Times New Roman" w:cs="Times New Roman"/>
          <w:sz w:val="28"/>
          <w:szCs w:val="28"/>
          <w:lang w:val="en-US"/>
        </w:rPr>
      </w:pPr>
      <w:r>
        <w:rPr>
          <w:rFonts w:ascii="Times New Roman" w:hAnsi="Times New Roman" w:cs="Times New Roman"/>
          <w:sz w:val="28"/>
          <w:szCs w:val="28"/>
          <w:lang w:val="en-US"/>
        </w:rPr>
        <w:t>s</w:t>
      </w:r>
      <w:r w:rsidRPr="00C9697A">
        <w:rPr>
          <w:rFonts w:ascii="Times New Roman" w:hAnsi="Times New Roman" w:cs="Times New Roman"/>
          <w:sz w:val="28"/>
          <w:szCs w:val="28"/>
          <w:lang w:val="en-US"/>
        </w:rPr>
        <w:t>pecialties D3 Management</w:t>
      </w:r>
    </w:p>
    <w:p w14:paraId="6EB61DFF" w14:textId="77777777" w:rsidR="00C9697A" w:rsidRPr="00C9697A" w:rsidRDefault="00C9697A" w:rsidP="00075420">
      <w:pPr>
        <w:spacing w:after="0" w:line="276" w:lineRule="auto"/>
        <w:rPr>
          <w:rFonts w:ascii="Times New Roman" w:hAnsi="Times New Roman" w:cs="Times New Roman"/>
          <w:sz w:val="28"/>
          <w:szCs w:val="28"/>
          <w:lang w:val="en-US"/>
        </w:rPr>
      </w:pPr>
    </w:p>
    <w:p w14:paraId="0FE41162" w14:textId="6435F800" w:rsidR="00075420" w:rsidRPr="00C9697A" w:rsidRDefault="00C9697A" w:rsidP="00075420">
      <w:pPr>
        <w:spacing w:after="0" w:line="276" w:lineRule="auto"/>
        <w:rPr>
          <w:b/>
          <w:bCs/>
          <w:sz w:val="24"/>
          <w:szCs w:val="24"/>
          <w:lang w:val="en-US"/>
        </w:rPr>
      </w:pPr>
      <w:r w:rsidRPr="00C9697A">
        <w:rPr>
          <w:rFonts w:ascii="Times New Roman" w:hAnsi="Times New Roman"/>
          <w:sz w:val="28"/>
          <w:szCs w:val="28"/>
          <w:lang w:val="en-US"/>
        </w:rPr>
        <w:t>at the second (master's) level of higher education</w:t>
      </w:r>
    </w:p>
    <w:p w14:paraId="3B7B9BC4" w14:textId="77777777" w:rsidR="001E5A41" w:rsidRPr="00C9697A" w:rsidRDefault="001E5A41" w:rsidP="001E5A41">
      <w:pPr>
        <w:spacing w:after="0" w:line="276" w:lineRule="auto"/>
        <w:rPr>
          <w:b/>
          <w:bCs/>
          <w:sz w:val="24"/>
          <w:szCs w:val="24"/>
          <w:lang w:val="en-US"/>
        </w:rPr>
      </w:pPr>
    </w:p>
    <w:p w14:paraId="10138CC4" w14:textId="77777777" w:rsidR="001E5A41" w:rsidRPr="00C9697A" w:rsidRDefault="001E5A41" w:rsidP="001E5A41">
      <w:pPr>
        <w:spacing w:after="0" w:line="276" w:lineRule="auto"/>
        <w:rPr>
          <w:b/>
          <w:bCs/>
          <w:sz w:val="24"/>
          <w:szCs w:val="24"/>
          <w:lang w:val="en-US"/>
        </w:rPr>
      </w:pPr>
    </w:p>
    <w:p w14:paraId="590BF785" w14:textId="77777777" w:rsidR="001E5A41" w:rsidRPr="00C9697A" w:rsidRDefault="001E5A41" w:rsidP="001E5A41">
      <w:pPr>
        <w:spacing w:after="0" w:line="276" w:lineRule="auto"/>
        <w:rPr>
          <w:b/>
          <w:bCs/>
          <w:sz w:val="24"/>
          <w:szCs w:val="24"/>
          <w:lang w:val="en-US"/>
        </w:rPr>
      </w:pPr>
    </w:p>
    <w:p w14:paraId="3B238B9F" w14:textId="77777777" w:rsidR="001E5A41" w:rsidRPr="00C9697A" w:rsidRDefault="001E5A41" w:rsidP="001E5A41">
      <w:pPr>
        <w:spacing w:after="0" w:line="276" w:lineRule="auto"/>
        <w:rPr>
          <w:b/>
          <w:bCs/>
          <w:sz w:val="24"/>
          <w:szCs w:val="24"/>
          <w:lang w:val="en-US"/>
        </w:rPr>
      </w:pPr>
    </w:p>
    <w:p w14:paraId="5DB03896" w14:textId="77777777" w:rsidR="001E5A41" w:rsidRPr="00C9697A" w:rsidRDefault="001E5A41" w:rsidP="001E5A41">
      <w:pPr>
        <w:spacing w:after="0" w:line="276" w:lineRule="auto"/>
        <w:rPr>
          <w:b/>
          <w:bCs/>
          <w:sz w:val="24"/>
          <w:szCs w:val="24"/>
          <w:lang w:val="en-US"/>
        </w:rPr>
      </w:pPr>
    </w:p>
    <w:p w14:paraId="4C77CCED" w14:textId="77777777" w:rsidR="001E5A41" w:rsidRPr="00C9697A" w:rsidRDefault="001E5A41" w:rsidP="001E5A41">
      <w:pPr>
        <w:spacing w:after="0" w:line="276" w:lineRule="auto"/>
        <w:rPr>
          <w:b/>
          <w:bCs/>
          <w:sz w:val="24"/>
          <w:szCs w:val="24"/>
          <w:lang w:val="en-US"/>
        </w:rPr>
      </w:pPr>
    </w:p>
    <w:p w14:paraId="2AFD724C" w14:textId="77777777" w:rsidR="001E5A41" w:rsidRPr="00C9697A" w:rsidRDefault="001E5A41" w:rsidP="001E5A41">
      <w:pPr>
        <w:spacing w:after="0" w:line="276" w:lineRule="auto"/>
        <w:rPr>
          <w:b/>
          <w:bCs/>
          <w:sz w:val="24"/>
          <w:szCs w:val="24"/>
          <w:lang w:val="en-US"/>
        </w:rPr>
      </w:pPr>
    </w:p>
    <w:p w14:paraId="58168B0D" w14:textId="77777777" w:rsidR="001E5A41" w:rsidRPr="00C9697A" w:rsidRDefault="001E5A41" w:rsidP="001E5A41">
      <w:pPr>
        <w:spacing w:after="0" w:line="276" w:lineRule="auto"/>
        <w:rPr>
          <w:b/>
          <w:bCs/>
          <w:sz w:val="24"/>
          <w:szCs w:val="24"/>
          <w:lang w:val="en-US"/>
        </w:rPr>
      </w:pPr>
    </w:p>
    <w:p w14:paraId="73E14976" w14:textId="77777777" w:rsidR="001E5A41" w:rsidRPr="00C9697A" w:rsidRDefault="001E5A41" w:rsidP="001E5A41">
      <w:pPr>
        <w:spacing w:after="0" w:line="276" w:lineRule="auto"/>
        <w:rPr>
          <w:b/>
          <w:bCs/>
          <w:sz w:val="24"/>
          <w:szCs w:val="24"/>
          <w:lang w:val="en-US"/>
        </w:rPr>
      </w:pPr>
    </w:p>
    <w:p w14:paraId="24CC289C" w14:textId="77777777" w:rsidR="001E5A41" w:rsidRPr="00C9697A" w:rsidRDefault="001E5A41" w:rsidP="001E5A41">
      <w:pPr>
        <w:spacing w:after="0" w:line="276" w:lineRule="auto"/>
        <w:rPr>
          <w:b/>
          <w:bCs/>
          <w:sz w:val="24"/>
          <w:szCs w:val="24"/>
          <w:lang w:val="en-US"/>
        </w:rPr>
      </w:pPr>
    </w:p>
    <w:p w14:paraId="473E9C26" w14:textId="77777777" w:rsidR="001E5A41" w:rsidRPr="00C9697A" w:rsidRDefault="001E5A41" w:rsidP="001E5A41">
      <w:pPr>
        <w:spacing w:after="0" w:line="276" w:lineRule="auto"/>
        <w:rPr>
          <w:b/>
          <w:bCs/>
          <w:sz w:val="24"/>
          <w:szCs w:val="24"/>
          <w:lang w:val="en-US"/>
        </w:rPr>
      </w:pPr>
    </w:p>
    <w:p w14:paraId="47F92F7A" w14:textId="77777777" w:rsidR="001E5A41" w:rsidRPr="00C9697A" w:rsidRDefault="001E5A41" w:rsidP="001E5A41">
      <w:pPr>
        <w:spacing w:after="0" w:line="276" w:lineRule="auto"/>
        <w:rPr>
          <w:b/>
          <w:bCs/>
          <w:sz w:val="24"/>
          <w:szCs w:val="24"/>
          <w:lang w:val="en-US"/>
        </w:rPr>
      </w:pPr>
    </w:p>
    <w:p w14:paraId="3D9F34B6" w14:textId="77777777" w:rsidR="001E5A41" w:rsidRPr="00C9697A" w:rsidRDefault="001E5A41" w:rsidP="001E5A41">
      <w:pPr>
        <w:spacing w:after="0" w:line="276" w:lineRule="auto"/>
        <w:rPr>
          <w:b/>
          <w:bCs/>
          <w:sz w:val="24"/>
          <w:szCs w:val="24"/>
          <w:lang w:val="en-US"/>
        </w:rPr>
      </w:pPr>
    </w:p>
    <w:p w14:paraId="1FB5F858" w14:textId="77777777" w:rsidR="001E5A41" w:rsidRPr="00C9697A" w:rsidRDefault="001E5A41" w:rsidP="001E5A41">
      <w:pPr>
        <w:spacing w:after="0" w:line="276" w:lineRule="auto"/>
        <w:rPr>
          <w:b/>
          <w:bCs/>
          <w:sz w:val="24"/>
          <w:szCs w:val="24"/>
          <w:lang w:val="en-US"/>
        </w:rPr>
      </w:pPr>
    </w:p>
    <w:p w14:paraId="230513B9" w14:textId="77777777" w:rsidR="001A3392" w:rsidRPr="00C9697A" w:rsidRDefault="001A3392" w:rsidP="001E5A41">
      <w:pPr>
        <w:spacing w:after="0" w:line="276" w:lineRule="auto"/>
        <w:jc w:val="center"/>
        <w:rPr>
          <w:rFonts w:ascii="Times New Roman" w:hAnsi="Times New Roman" w:cs="Times New Roman"/>
          <w:sz w:val="32"/>
          <w:szCs w:val="32"/>
          <w:lang w:val="en-US"/>
        </w:rPr>
      </w:pPr>
    </w:p>
    <w:p w14:paraId="14D26C30" w14:textId="77777777" w:rsidR="001A3392" w:rsidRPr="00C9697A" w:rsidRDefault="001A3392" w:rsidP="001E5A41">
      <w:pPr>
        <w:spacing w:after="0" w:line="276" w:lineRule="auto"/>
        <w:jc w:val="center"/>
        <w:rPr>
          <w:rFonts w:ascii="Times New Roman" w:hAnsi="Times New Roman" w:cs="Times New Roman"/>
          <w:sz w:val="32"/>
          <w:szCs w:val="32"/>
          <w:lang w:val="en-US"/>
        </w:rPr>
      </w:pPr>
    </w:p>
    <w:p w14:paraId="678D27F4" w14:textId="77777777" w:rsidR="001A3392" w:rsidRPr="00C9697A" w:rsidRDefault="001A3392" w:rsidP="001E5A41">
      <w:pPr>
        <w:spacing w:after="0" w:line="276" w:lineRule="auto"/>
        <w:jc w:val="center"/>
        <w:rPr>
          <w:rFonts w:ascii="Times New Roman" w:hAnsi="Times New Roman" w:cs="Times New Roman"/>
          <w:sz w:val="32"/>
          <w:szCs w:val="32"/>
          <w:lang w:val="en-US"/>
        </w:rPr>
      </w:pPr>
    </w:p>
    <w:p w14:paraId="2D42B686" w14:textId="77777777" w:rsidR="001A3392" w:rsidRPr="00C9697A" w:rsidRDefault="001A3392" w:rsidP="001E5A41">
      <w:pPr>
        <w:spacing w:after="0" w:line="276" w:lineRule="auto"/>
        <w:jc w:val="center"/>
        <w:rPr>
          <w:rFonts w:ascii="Times New Roman" w:hAnsi="Times New Roman" w:cs="Times New Roman"/>
          <w:sz w:val="32"/>
          <w:szCs w:val="32"/>
          <w:lang w:val="en-US"/>
        </w:rPr>
      </w:pPr>
    </w:p>
    <w:p w14:paraId="6C89233A" w14:textId="2273CE05" w:rsidR="001E5A41" w:rsidRPr="00C9697A" w:rsidRDefault="00C9697A" w:rsidP="00C9697A">
      <w:pPr>
        <w:jc w:val="center"/>
        <w:rPr>
          <w:b/>
          <w:bCs/>
          <w:sz w:val="24"/>
          <w:szCs w:val="24"/>
          <w:lang w:val="en-US"/>
        </w:rPr>
      </w:pPr>
      <w:r w:rsidRPr="00C9697A">
        <w:rPr>
          <w:rFonts w:ascii="Times New Roman" w:hAnsi="Times New Roman" w:cs="Times New Roman"/>
          <w:sz w:val="32"/>
          <w:szCs w:val="32"/>
          <w:lang w:val="en-US"/>
        </w:rPr>
        <w:t>Sumy – 2026</w:t>
      </w:r>
      <w:r w:rsidR="001E5A41" w:rsidRPr="00C9697A">
        <w:rPr>
          <w:b/>
          <w:bCs/>
          <w:sz w:val="24"/>
          <w:szCs w:val="24"/>
          <w:lang w:val="en-US"/>
        </w:rPr>
        <w:br w:type="page"/>
      </w:r>
    </w:p>
    <w:p w14:paraId="3DCD96A9" w14:textId="79049B08" w:rsidR="005B7B9E" w:rsidRPr="001A05E2" w:rsidRDefault="00C9697A" w:rsidP="005B7B9E">
      <w:pPr>
        <w:spacing w:after="0" w:line="276" w:lineRule="auto"/>
        <w:ind w:left="4248" w:hanging="4248"/>
        <w:jc w:val="both"/>
        <w:rPr>
          <w:rFonts w:ascii="Times New Roman" w:hAnsi="Times New Roman" w:cs="Times New Roman"/>
          <w:szCs w:val="28"/>
          <w:lang w:val="en-US"/>
        </w:rPr>
      </w:pPr>
      <w:bookmarkStart w:id="0" w:name="_Hlk231977070"/>
      <w:proofErr w:type="gramStart"/>
      <w:r w:rsidRPr="001A05E2">
        <w:rPr>
          <w:rFonts w:ascii="Times New Roman" w:hAnsi="Times New Roman" w:cs="Times New Roman"/>
          <w:b/>
          <w:bCs/>
          <w:sz w:val="28"/>
          <w:szCs w:val="28"/>
          <w:lang w:val="en-US"/>
        </w:rPr>
        <w:lastRenderedPageBreak/>
        <w:t>Developer:_</w:t>
      </w:r>
      <w:proofErr w:type="gramEnd"/>
      <w:r w:rsidRPr="001A05E2">
        <w:rPr>
          <w:rFonts w:ascii="Times New Roman" w:hAnsi="Times New Roman" w:cs="Times New Roman"/>
          <w:b/>
          <w:bCs/>
          <w:sz w:val="28"/>
          <w:szCs w:val="28"/>
          <w:lang w:val="en-US"/>
        </w:rPr>
        <w:t>___________</w:t>
      </w:r>
      <w:r w:rsidRPr="001A05E2">
        <w:rPr>
          <w:rFonts w:ascii="Times New Roman" w:hAnsi="Times New Roman" w:cs="Times New Roman"/>
          <w:b/>
          <w:bCs/>
          <w:sz w:val="28"/>
          <w:szCs w:val="28"/>
          <w:lang w:val="en-US"/>
        </w:rPr>
        <w:t xml:space="preserve"> </w:t>
      </w:r>
      <w:proofErr w:type="spellStart"/>
      <w:r w:rsidRPr="001A05E2">
        <w:rPr>
          <w:rFonts w:ascii="Times New Roman" w:hAnsi="Times New Roman" w:cs="Times New Roman"/>
          <w:b/>
          <w:bCs/>
          <w:sz w:val="28"/>
          <w:szCs w:val="28"/>
          <w:lang w:val="en-US"/>
        </w:rPr>
        <w:t>H</w:t>
      </w:r>
      <w:r w:rsidRPr="001A05E2">
        <w:rPr>
          <w:rFonts w:ascii="Times New Roman" w:hAnsi="Times New Roman" w:cs="Times New Roman"/>
          <w:b/>
          <w:bCs/>
          <w:sz w:val="28"/>
          <w:szCs w:val="28"/>
          <w:lang w:val="en-US"/>
        </w:rPr>
        <w:t>ordi</w:t>
      </w:r>
      <w:r w:rsidRPr="001A05E2">
        <w:rPr>
          <w:rFonts w:ascii="Times New Roman" w:hAnsi="Times New Roman" w:cs="Times New Roman"/>
          <w:b/>
          <w:bCs/>
          <w:sz w:val="28"/>
          <w:szCs w:val="28"/>
          <w:lang w:val="en-US"/>
        </w:rPr>
        <w:t>i</w:t>
      </w:r>
      <w:r w:rsidRPr="001A05E2">
        <w:rPr>
          <w:rFonts w:ascii="Times New Roman" w:hAnsi="Times New Roman" w:cs="Times New Roman"/>
          <w:b/>
          <w:bCs/>
          <w:sz w:val="28"/>
          <w:szCs w:val="28"/>
          <w:lang w:val="en-US"/>
        </w:rPr>
        <w:t>enko</w:t>
      </w:r>
      <w:proofErr w:type="spellEnd"/>
      <w:r w:rsidRPr="001A05E2">
        <w:rPr>
          <w:rFonts w:ascii="Times New Roman" w:hAnsi="Times New Roman" w:cs="Times New Roman"/>
          <w:b/>
          <w:bCs/>
          <w:sz w:val="28"/>
          <w:szCs w:val="28"/>
          <w:lang w:val="en-US"/>
        </w:rPr>
        <w:t xml:space="preserve"> M.I., </w:t>
      </w:r>
      <w:r w:rsidRPr="001A05E2">
        <w:rPr>
          <w:rFonts w:ascii="Times New Roman" w:hAnsi="Times New Roman" w:cs="Times New Roman"/>
          <w:b/>
          <w:bCs/>
          <w:sz w:val="28"/>
          <w:szCs w:val="28"/>
          <w:lang w:val="en-US"/>
        </w:rPr>
        <w:t>c</w:t>
      </w:r>
      <w:r w:rsidRPr="001A05E2">
        <w:rPr>
          <w:rFonts w:ascii="Times New Roman" w:hAnsi="Times New Roman" w:cs="Times New Roman"/>
          <w:b/>
          <w:bCs/>
          <w:sz w:val="28"/>
          <w:szCs w:val="28"/>
          <w:lang w:val="en-US"/>
        </w:rPr>
        <w:t xml:space="preserve">andidate of Economic Sciences, </w:t>
      </w:r>
      <w:r w:rsidRPr="001A05E2">
        <w:rPr>
          <w:rFonts w:ascii="Times New Roman" w:hAnsi="Times New Roman" w:cs="Times New Roman"/>
          <w:b/>
          <w:bCs/>
          <w:sz w:val="28"/>
          <w:szCs w:val="28"/>
          <w:lang w:val="en-US"/>
        </w:rPr>
        <w:t>p</w:t>
      </w:r>
      <w:r w:rsidRPr="001A05E2">
        <w:rPr>
          <w:rFonts w:ascii="Times New Roman" w:hAnsi="Times New Roman" w:cs="Times New Roman"/>
          <w:b/>
          <w:bCs/>
          <w:sz w:val="28"/>
          <w:szCs w:val="28"/>
          <w:lang w:val="en-US"/>
        </w:rPr>
        <w:t>rofessor</w:t>
      </w:r>
    </w:p>
    <w:tbl>
      <w:tblPr>
        <w:tblStyle w:val="a3"/>
        <w:tblpPr w:leftFromText="180" w:rightFromText="180" w:vertAnchor="text" w:horzAnchor="margin" w:tblpX="-289" w:tblpY="130"/>
        <w:tblW w:w="546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2"/>
        <w:gridCol w:w="2949"/>
        <w:gridCol w:w="2270"/>
        <w:gridCol w:w="3136"/>
      </w:tblGrid>
      <w:tr w:rsidR="005B7B9E" w:rsidRPr="001A05E2" w14:paraId="7F42C8CD" w14:textId="77777777" w:rsidTr="009E2566">
        <w:trPr>
          <w:trHeight w:val="751"/>
        </w:trPr>
        <w:tc>
          <w:tcPr>
            <w:tcW w:w="915" w:type="pct"/>
            <w:vMerge w:val="restart"/>
          </w:tcPr>
          <w:p w14:paraId="594C9FAB" w14:textId="502540D2" w:rsidR="005B7B9E" w:rsidRPr="001A05E2" w:rsidRDefault="00C9697A" w:rsidP="000F0E67">
            <w:pPr>
              <w:spacing w:after="0" w:line="240" w:lineRule="auto"/>
              <w:jc w:val="both"/>
              <w:rPr>
                <w:rFonts w:ascii="Times New Roman" w:hAnsi="Times New Roman" w:cs="Times New Roman"/>
                <w:bCs/>
                <w:sz w:val="26"/>
                <w:szCs w:val="26"/>
                <w:lang w:val="en-US"/>
              </w:rPr>
            </w:pPr>
            <w:r w:rsidRPr="001A05E2">
              <w:rPr>
                <w:rFonts w:ascii="Times New Roman" w:hAnsi="Times New Roman" w:cs="Times New Roman"/>
                <w:bCs/>
                <w:sz w:val="26"/>
                <w:szCs w:val="26"/>
                <w:lang w:val="en-US"/>
              </w:rPr>
              <w:t>Considered, approved and ratified at a meeting of the Department of Accounting and Taxation</w:t>
            </w:r>
          </w:p>
        </w:tc>
        <w:tc>
          <w:tcPr>
            <w:tcW w:w="4085" w:type="pct"/>
            <w:gridSpan w:val="3"/>
            <w:vAlign w:val="center"/>
          </w:tcPr>
          <w:p w14:paraId="6B964786" w14:textId="63544602" w:rsidR="005B7B9E" w:rsidRPr="001A05E2" w:rsidRDefault="00C9697A" w:rsidP="00C9697A">
            <w:pPr>
              <w:jc w:val="center"/>
              <w:rPr>
                <w:rFonts w:ascii="Times New Roman" w:hAnsi="Times New Roman" w:cs="Times New Roman"/>
                <w:b/>
                <w:bCs/>
                <w:szCs w:val="28"/>
                <w:lang w:val="en-US"/>
              </w:rPr>
            </w:pPr>
            <w:r w:rsidRPr="001A05E2">
              <w:rPr>
                <w:rFonts w:ascii="Times New Roman" w:hAnsi="Times New Roman" w:cs="Times New Roman"/>
                <w:sz w:val="26"/>
                <w:szCs w:val="26"/>
                <w:lang w:val="en-US"/>
              </w:rPr>
              <w:t xml:space="preserve">minutes of June 11, 2026. </w:t>
            </w:r>
            <w:r w:rsidRPr="001A05E2">
              <w:rPr>
                <w:rFonts w:ascii="Times New Roman" w:hAnsi="Times New Roman" w:cs="Times New Roman"/>
                <w:sz w:val="26"/>
                <w:szCs w:val="26"/>
                <w:lang w:val="en-US"/>
              </w:rPr>
              <w:t>№</w:t>
            </w:r>
            <w:r w:rsidRPr="001A05E2">
              <w:rPr>
                <w:rFonts w:ascii="Times New Roman" w:hAnsi="Times New Roman" w:cs="Times New Roman"/>
                <w:sz w:val="26"/>
                <w:szCs w:val="26"/>
                <w:lang w:val="en-US"/>
              </w:rPr>
              <w:t>16</w:t>
            </w:r>
          </w:p>
        </w:tc>
      </w:tr>
      <w:tr w:rsidR="005B7B9E" w:rsidRPr="001A05E2" w14:paraId="2722F653" w14:textId="77777777" w:rsidTr="009E2566">
        <w:trPr>
          <w:trHeight w:val="751"/>
        </w:trPr>
        <w:tc>
          <w:tcPr>
            <w:tcW w:w="915" w:type="pct"/>
            <w:vMerge/>
          </w:tcPr>
          <w:p w14:paraId="401E5AAE" w14:textId="77777777" w:rsidR="005B7B9E" w:rsidRPr="001A05E2" w:rsidRDefault="005B7B9E" w:rsidP="000F0E67">
            <w:pPr>
              <w:jc w:val="both"/>
              <w:rPr>
                <w:rFonts w:ascii="Times New Roman" w:hAnsi="Times New Roman" w:cs="Times New Roman"/>
                <w:bCs/>
                <w:sz w:val="26"/>
                <w:szCs w:val="26"/>
                <w:lang w:val="en-US"/>
              </w:rPr>
            </w:pPr>
          </w:p>
        </w:tc>
        <w:tc>
          <w:tcPr>
            <w:tcW w:w="4085" w:type="pct"/>
            <w:gridSpan w:val="3"/>
            <w:vAlign w:val="center"/>
          </w:tcPr>
          <w:p w14:paraId="6789A8F0" w14:textId="77777777" w:rsidR="005B7B9E" w:rsidRPr="001A05E2" w:rsidRDefault="005B7B9E" w:rsidP="000F0E67">
            <w:pPr>
              <w:rPr>
                <w:rFonts w:ascii="Times New Roman" w:hAnsi="Times New Roman" w:cs="Times New Roman"/>
                <w:lang w:val="en-US"/>
              </w:rPr>
            </w:pPr>
          </w:p>
        </w:tc>
      </w:tr>
      <w:tr w:rsidR="000F0E67" w:rsidRPr="001A05E2" w14:paraId="67476B0F" w14:textId="77777777" w:rsidTr="009E2566">
        <w:trPr>
          <w:trHeight w:val="751"/>
        </w:trPr>
        <w:tc>
          <w:tcPr>
            <w:tcW w:w="915" w:type="pct"/>
            <w:vMerge/>
          </w:tcPr>
          <w:p w14:paraId="0350A0A7" w14:textId="77777777" w:rsidR="005B7B9E" w:rsidRPr="001A05E2" w:rsidRDefault="005B7B9E" w:rsidP="000F0E67">
            <w:pPr>
              <w:rPr>
                <w:rFonts w:ascii="Times New Roman" w:hAnsi="Times New Roman" w:cs="Times New Roman"/>
                <w:bCs/>
                <w:sz w:val="26"/>
                <w:szCs w:val="26"/>
                <w:lang w:val="en-US"/>
              </w:rPr>
            </w:pPr>
          </w:p>
        </w:tc>
        <w:tc>
          <w:tcPr>
            <w:tcW w:w="1442" w:type="pct"/>
            <w:vAlign w:val="center"/>
          </w:tcPr>
          <w:p w14:paraId="11BC7006" w14:textId="24AA6D81" w:rsidR="005B7B9E" w:rsidRPr="001A05E2" w:rsidRDefault="00C36B81" w:rsidP="000F0E67">
            <w:pPr>
              <w:ind w:left="4248" w:hanging="4248"/>
              <w:jc w:val="center"/>
              <w:rPr>
                <w:rFonts w:ascii="Times New Roman" w:hAnsi="Times New Roman" w:cs="Times New Roman"/>
                <w:sz w:val="28"/>
                <w:szCs w:val="28"/>
                <w:lang w:val="en-US"/>
              </w:rPr>
            </w:pPr>
            <w:r w:rsidRPr="001A05E2">
              <w:rPr>
                <w:rFonts w:ascii="Times New Roman" w:eastAsia="Times New Roman" w:hAnsi="Times New Roman" w:cs="Times New Roman"/>
                <w:sz w:val="26"/>
                <w:szCs w:val="26"/>
                <w:lang w:val="en-US" w:eastAsia="uk-UA"/>
              </w:rPr>
              <w:t>Head of the Department</w:t>
            </w:r>
          </w:p>
        </w:tc>
        <w:tc>
          <w:tcPr>
            <w:tcW w:w="1110" w:type="pct"/>
            <w:vAlign w:val="center"/>
          </w:tcPr>
          <w:p w14:paraId="1164AD34" w14:textId="622D43DD" w:rsidR="005B7B9E" w:rsidRPr="001A05E2" w:rsidRDefault="005B7B9E" w:rsidP="000F0E67">
            <w:pPr>
              <w:jc w:val="center"/>
              <w:rPr>
                <w:rFonts w:ascii="Times New Roman" w:hAnsi="Times New Roman" w:cs="Times New Roman"/>
                <w:b/>
                <w:bCs/>
                <w:sz w:val="28"/>
                <w:szCs w:val="28"/>
                <w:lang w:val="en-US"/>
              </w:rPr>
            </w:pPr>
            <w:r w:rsidRPr="001A05E2">
              <w:rPr>
                <w:rFonts w:ascii="Times New Roman" w:hAnsi="Times New Roman" w:cs="Times New Roman"/>
                <w:b/>
                <w:bCs/>
                <w:sz w:val="28"/>
                <w:szCs w:val="28"/>
                <w:lang w:val="en-US"/>
              </w:rPr>
              <w:t>_________</w:t>
            </w:r>
          </w:p>
        </w:tc>
        <w:tc>
          <w:tcPr>
            <w:tcW w:w="1533" w:type="pct"/>
            <w:vAlign w:val="center"/>
          </w:tcPr>
          <w:p w14:paraId="0CBA6F2B" w14:textId="55D21F38" w:rsidR="005B7B9E" w:rsidRPr="001A05E2" w:rsidRDefault="00C36B81" w:rsidP="000F0E67">
            <w:pPr>
              <w:jc w:val="center"/>
              <w:rPr>
                <w:rFonts w:ascii="Times New Roman" w:hAnsi="Times New Roman" w:cs="Times New Roman"/>
                <w:b/>
                <w:bCs/>
                <w:sz w:val="28"/>
                <w:szCs w:val="28"/>
                <w:u w:val="single"/>
                <w:lang w:val="en-US"/>
              </w:rPr>
            </w:pPr>
            <w:r w:rsidRPr="001A05E2">
              <w:rPr>
                <w:rFonts w:ascii="Times New Roman" w:eastAsia="Times New Roman" w:hAnsi="Times New Roman" w:cs="Times New Roman"/>
                <w:b/>
                <w:bCs/>
                <w:sz w:val="26"/>
                <w:szCs w:val="26"/>
                <w:u w:val="single"/>
                <w:lang w:val="en-US" w:eastAsia="uk-UA"/>
              </w:rPr>
              <w:t>Inna NAZARENKO</w:t>
            </w:r>
          </w:p>
        </w:tc>
      </w:tr>
    </w:tbl>
    <w:p w14:paraId="39E2FF42" w14:textId="77777777" w:rsidR="005B7B9E" w:rsidRPr="001A05E2" w:rsidRDefault="005B7B9E" w:rsidP="005B7B9E">
      <w:pPr>
        <w:spacing w:after="0" w:line="276" w:lineRule="auto"/>
        <w:ind w:left="4248" w:hanging="4248"/>
        <w:jc w:val="both"/>
        <w:rPr>
          <w:rFonts w:ascii="Times New Roman" w:hAnsi="Times New Roman" w:cs="Times New Roman"/>
          <w:szCs w:val="28"/>
          <w:lang w:val="en-US"/>
        </w:rPr>
      </w:pPr>
    </w:p>
    <w:p w14:paraId="3025BFA1" w14:textId="77777777" w:rsidR="00C36B81" w:rsidRPr="001A05E2" w:rsidRDefault="00C36B81" w:rsidP="00C36B81">
      <w:pPr>
        <w:spacing w:after="0" w:line="240" w:lineRule="auto"/>
        <w:rPr>
          <w:rFonts w:ascii="Times New Roman" w:eastAsia="Times New Roman" w:hAnsi="Times New Roman" w:cs="Times New Roman"/>
          <w:b/>
          <w:bCs/>
          <w:sz w:val="28"/>
          <w:szCs w:val="28"/>
          <w:lang w:val="en-US" w:eastAsia="uk-UA"/>
        </w:rPr>
      </w:pPr>
      <w:r w:rsidRPr="001A05E2">
        <w:rPr>
          <w:rFonts w:ascii="Times New Roman" w:eastAsia="Times New Roman" w:hAnsi="Times New Roman" w:cs="Times New Roman"/>
          <w:b/>
          <w:bCs/>
          <w:sz w:val="28"/>
          <w:szCs w:val="28"/>
          <w:lang w:val="en-US" w:eastAsia="uk-UA"/>
        </w:rPr>
        <w:t>Agreed:</w:t>
      </w:r>
    </w:p>
    <w:p w14:paraId="5E895230" w14:textId="175859AD" w:rsidR="00C36B81" w:rsidRPr="001A05E2" w:rsidRDefault="00C36B81" w:rsidP="00C36B81">
      <w:pPr>
        <w:spacing w:after="0" w:line="240" w:lineRule="auto"/>
        <w:rPr>
          <w:rFonts w:ascii="Times New Roman" w:eastAsia="Times New Roman" w:hAnsi="Times New Roman" w:cs="Times New Roman"/>
          <w:sz w:val="26"/>
          <w:szCs w:val="26"/>
          <w:lang w:val="en-US" w:eastAsia="uk-UA"/>
        </w:rPr>
      </w:pPr>
      <w:r w:rsidRPr="001A05E2">
        <w:rPr>
          <w:rFonts w:ascii="Times New Roman" w:eastAsia="Times New Roman" w:hAnsi="Times New Roman" w:cs="Times New Roman"/>
          <w:sz w:val="26"/>
          <w:szCs w:val="26"/>
          <w:lang w:val="en-US" w:eastAsia="uk-UA"/>
        </w:rPr>
        <w:t xml:space="preserve">Guarantor of the educational program </w:t>
      </w:r>
      <w:r w:rsidRPr="001A05E2">
        <w:rPr>
          <w:rFonts w:ascii="Times New Roman" w:eastAsia="Times New Roman" w:hAnsi="Times New Roman" w:cs="Times New Roman"/>
          <w:sz w:val="26"/>
          <w:szCs w:val="26"/>
          <w:u w:val="single"/>
          <w:lang w:val="en-US" w:eastAsia="uk-UA"/>
        </w:rPr>
        <w:t xml:space="preserve">___________ </w:t>
      </w:r>
      <w:r w:rsidRPr="001A05E2">
        <w:rPr>
          <w:rFonts w:ascii="Times New Roman" w:eastAsia="Times New Roman" w:hAnsi="Times New Roman" w:cs="Times New Roman"/>
          <w:sz w:val="26"/>
          <w:szCs w:val="26"/>
          <w:u w:val="single"/>
          <w:lang w:val="en-US" w:eastAsia="uk-UA"/>
        </w:rPr>
        <w:t xml:space="preserve">               </w:t>
      </w:r>
      <w:proofErr w:type="spellStart"/>
      <w:r w:rsidRPr="001A05E2">
        <w:rPr>
          <w:rFonts w:ascii="Times New Roman" w:eastAsia="Times New Roman" w:hAnsi="Times New Roman" w:cs="Times New Roman"/>
          <w:b/>
          <w:bCs/>
          <w:sz w:val="26"/>
          <w:szCs w:val="26"/>
          <w:u w:val="single"/>
          <w:lang w:val="en-US" w:eastAsia="uk-UA"/>
        </w:rPr>
        <w:t>Larysa</w:t>
      </w:r>
      <w:proofErr w:type="spellEnd"/>
      <w:r w:rsidRPr="001A05E2">
        <w:rPr>
          <w:rFonts w:ascii="Times New Roman" w:eastAsia="Times New Roman" w:hAnsi="Times New Roman" w:cs="Times New Roman"/>
          <w:b/>
          <w:bCs/>
          <w:sz w:val="26"/>
          <w:szCs w:val="26"/>
          <w:u w:val="single"/>
          <w:lang w:val="en-US" w:eastAsia="uk-UA"/>
        </w:rPr>
        <w:t xml:space="preserve"> KALACHEVSKA</w:t>
      </w:r>
    </w:p>
    <w:p w14:paraId="3B35066E" w14:textId="723CE854" w:rsidR="005B7B9E" w:rsidRPr="001A05E2" w:rsidRDefault="00C36B81" w:rsidP="005B7B9E">
      <w:pPr>
        <w:spacing w:after="0" w:line="240" w:lineRule="auto"/>
        <w:rPr>
          <w:rFonts w:ascii="Times New Roman" w:eastAsia="Times New Roman" w:hAnsi="Times New Roman" w:cs="Times New Roman"/>
          <w:sz w:val="20"/>
          <w:szCs w:val="20"/>
          <w:lang w:val="en-US" w:eastAsia="uk-UA"/>
        </w:rPr>
      </w:pPr>
      <w:r w:rsidRPr="001A05E2">
        <w:rPr>
          <w:rFonts w:ascii="Times New Roman" w:eastAsia="Times New Roman" w:hAnsi="Times New Roman" w:cs="Times New Roman"/>
          <w:sz w:val="20"/>
          <w:szCs w:val="20"/>
          <w:lang w:val="en-US" w:eastAsia="uk-UA"/>
        </w:rPr>
        <w:t xml:space="preserve">                                                                                                   </w:t>
      </w:r>
      <w:r w:rsidRPr="001A05E2">
        <w:rPr>
          <w:rFonts w:ascii="Times New Roman" w:eastAsia="Times New Roman" w:hAnsi="Times New Roman" w:cs="Times New Roman"/>
          <w:sz w:val="20"/>
          <w:szCs w:val="20"/>
          <w:lang w:val="en-US" w:eastAsia="uk-UA"/>
        </w:rPr>
        <w:t>(</w:t>
      </w:r>
      <w:proofErr w:type="gramStart"/>
      <w:r w:rsidRPr="001A05E2">
        <w:rPr>
          <w:rFonts w:ascii="Times New Roman" w:eastAsia="Times New Roman" w:hAnsi="Times New Roman" w:cs="Times New Roman"/>
          <w:sz w:val="20"/>
          <w:szCs w:val="20"/>
          <w:lang w:val="en-US" w:eastAsia="uk-UA"/>
        </w:rPr>
        <w:t xml:space="preserve">signature) </w:t>
      </w:r>
      <w:r w:rsidRPr="001A05E2">
        <w:rPr>
          <w:rFonts w:ascii="Times New Roman" w:eastAsia="Times New Roman" w:hAnsi="Times New Roman" w:cs="Times New Roman"/>
          <w:sz w:val="20"/>
          <w:szCs w:val="20"/>
          <w:lang w:val="en-US" w:eastAsia="uk-UA"/>
        </w:rPr>
        <w:t xml:space="preserve">  </w:t>
      </w:r>
      <w:proofErr w:type="gramEnd"/>
      <w:r w:rsidRPr="001A05E2">
        <w:rPr>
          <w:rFonts w:ascii="Times New Roman" w:eastAsia="Times New Roman" w:hAnsi="Times New Roman" w:cs="Times New Roman"/>
          <w:sz w:val="20"/>
          <w:szCs w:val="20"/>
          <w:lang w:val="en-US" w:eastAsia="uk-UA"/>
        </w:rPr>
        <w:t xml:space="preserve">                </w:t>
      </w:r>
      <w:r w:rsidRPr="001A05E2">
        <w:rPr>
          <w:rFonts w:ascii="Times New Roman" w:eastAsia="Times New Roman" w:hAnsi="Times New Roman" w:cs="Times New Roman"/>
          <w:sz w:val="20"/>
          <w:szCs w:val="20"/>
          <w:lang w:val="en-US" w:eastAsia="uk-UA"/>
        </w:rPr>
        <w:t>(first name, last name)</w:t>
      </w:r>
    </w:p>
    <w:p w14:paraId="66C35076" w14:textId="77777777" w:rsidR="00DB35A6" w:rsidRPr="001A05E2" w:rsidRDefault="00DB35A6" w:rsidP="00C36B81">
      <w:pPr>
        <w:spacing w:after="0" w:line="240" w:lineRule="auto"/>
        <w:rPr>
          <w:rFonts w:ascii="Times New Roman" w:eastAsia="Times New Roman" w:hAnsi="Times New Roman" w:cs="Times New Roman"/>
          <w:sz w:val="26"/>
          <w:szCs w:val="26"/>
          <w:lang w:val="en-US" w:eastAsia="uk-UA"/>
        </w:rPr>
      </w:pPr>
      <w:r w:rsidRPr="001A05E2">
        <w:rPr>
          <w:rFonts w:ascii="Times New Roman" w:eastAsia="Times New Roman" w:hAnsi="Times New Roman" w:cs="Times New Roman"/>
          <w:sz w:val="26"/>
          <w:szCs w:val="26"/>
          <w:lang w:val="en-US" w:eastAsia="uk-UA"/>
        </w:rPr>
        <w:t xml:space="preserve">Dean of the faculty </w:t>
      </w:r>
      <w:proofErr w:type="gramStart"/>
      <w:r w:rsidRPr="001A05E2">
        <w:rPr>
          <w:rFonts w:ascii="Times New Roman" w:eastAsia="Times New Roman" w:hAnsi="Times New Roman" w:cs="Times New Roman"/>
          <w:sz w:val="26"/>
          <w:szCs w:val="26"/>
          <w:lang w:val="en-US" w:eastAsia="uk-UA"/>
        </w:rPr>
        <w:t>where</w:t>
      </w:r>
      <w:proofErr w:type="gramEnd"/>
      <w:r w:rsidRPr="001A05E2">
        <w:rPr>
          <w:rFonts w:ascii="Times New Roman" w:eastAsia="Times New Roman" w:hAnsi="Times New Roman" w:cs="Times New Roman"/>
          <w:sz w:val="26"/>
          <w:szCs w:val="26"/>
          <w:lang w:val="en-US" w:eastAsia="uk-UA"/>
        </w:rPr>
        <w:t xml:space="preserve"> the </w:t>
      </w:r>
    </w:p>
    <w:p w14:paraId="2D191400" w14:textId="5ED32F1D" w:rsidR="00DB35A6" w:rsidRPr="001A05E2" w:rsidRDefault="00DB35A6" w:rsidP="00C36B81">
      <w:pPr>
        <w:spacing w:after="0" w:line="240" w:lineRule="auto"/>
        <w:rPr>
          <w:rFonts w:ascii="Times New Roman" w:eastAsia="Times New Roman" w:hAnsi="Times New Roman" w:cs="Times New Roman"/>
          <w:lang w:val="en-US" w:eastAsia="uk-UA"/>
        </w:rPr>
      </w:pPr>
      <w:r w:rsidRPr="001A05E2">
        <w:rPr>
          <w:rFonts w:ascii="Times New Roman" w:eastAsia="Times New Roman" w:hAnsi="Times New Roman" w:cs="Times New Roman"/>
          <w:sz w:val="26"/>
          <w:szCs w:val="26"/>
          <w:lang w:val="en-US" w:eastAsia="uk-UA"/>
        </w:rPr>
        <w:t>educational program is implemented</w:t>
      </w:r>
      <w:r w:rsidR="005B7B9E" w:rsidRPr="001A05E2">
        <w:rPr>
          <w:rFonts w:ascii="Times New Roman" w:eastAsia="Times New Roman" w:hAnsi="Times New Roman" w:cs="Times New Roman"/>
          <w:sz w:val="26"/>
          <w:szCs w:val="26"/>
          <w:lang w:val="en-US" w:eastAsia="uk-UA"/>
        </w:rPr>
        <w:t xml:space="preserve">     ___________   </w:t>
      </w:r>
      <w:r w:rsidR="000F0E67" w:rsidRPr="001A05E2">
        <w:rPr>
          <w:rFonts w:ascii="Times New Roman" w:eastAsia="Times New Roman" w:hAnsi="Times New Roman" w:cs="Times New Roman"/>
          <w:sz w:val="26"/>
          <w:szCs w:val="26"/>
          <w:lang w:val="en-US" w:eastAsia="uk-UA"/>
        </w:rPr>
        <w:t xml:space="preserve">                   </w:t>
      </w:r>
      <w:r w:rsidR="005B7B9E" w:rsidRPr="001A05E2">
        <w:rPr>
          <w:rFonts w:ascii="Times New Roman" w:eastAsia="Times New Roman" w:hAnsi="Times New Roman" w:cs="Times New Roman"/>
          <w:sz w:val="26"/>
          <w:szCs w:val="26"/>
          <w:lang w:val="en-US" w:eastAsia="uk-UA"/>
        </w:rPr>
        <w:t xml:space="preserve">  </w:t>
      </w:r>
      <w:proofErr w:type="spellStart"/>
      <w:r w:rsidR="00C36B81" w:rsidRPr="001A05E2">
        <w:rPr>
          <w:rFonts w:ascii="Times New Roman" w:eastAsia="Times New Roman" w:hAnsi="Times New Roman" w:cs="Times New Roman"/>
          <w:b/>
          <w:sz w:val="26"/>
          <w:szCs w:val="26"/>
          <w:u w:val="single"/>
          <w:lang w:val="en-US" w:eastAsia="uk-UA"/>
        </w:rPr>
        <w:t>Svitlana</w:t>
      </w:r>
      <w:proofErr w:type="spellEnd"/>
      <w:r w:rsidR="00C36B81" w:rsidRPr="001A05E2">
        <w:rPr>
          <w:rFonts w:ascii="Times New Roman" w:eastAsia="Times New Roman" w:hAnsi="Times New Roman" w:cs="Times New Roman"/>
          <w:b/>
          <w:sz w:val="26"/>
          <w:szCs w:val="26"/>
          <w:u w:val="single"/>
          <w:lang w:val="en-US" w:eastAsia="uk-UA"/>
        </w:rPr>
        <w:t xml:space="preserve"> LUKASH</w:t>
      </w:r>
      <w:r w:rsidR="005B7B9E" w:rsidRPr="001A05E2">
        <w:rPr>
          <w:rFonts w:ascii="Times New Roman" w:eastAsia="Times New Roman" w:hAnsi="Times New Roman" w:cs="Times New Roman"/>
          <w:lang w:val="en-US" w:eastAsia="uk-UA"/>
        </w:rPr>
        <w:t xml:space="preserve">  </w:t>
      </w:r>
    </w:p>
    <w:p w14:paraId="452E0BBE" w14:textId="08C9FF5C" w:rsidR="000F0E67" w:rsidRPr="001A05E2" w:rsidRDefault="00DB35A6" w:rsidP="00C36B81">
      <w:pPr>
        <w:spacing w:after="0" w:line="240" w:lineRule="auto"/>
        <w:rPr>
          <w:rFonts w:ascii="Times New Roman" w:eastAsia="Times New Roman" w:hAnsi="Times New Roman" w:cs="Times New Roman"/>
          <w:sz w:val="26"/>
          <w:szCs w:val="26"/>
          <w:lang w:val="en-US" w:eastAsia="uk-UA"/>
        </w:rPr>
      </w:pPr>
      <w:r w:rsidRPr="001A05E2">
        <w:rPr>
          <w:rFonts w:ascii="Times New Roman" w:eastAsia="Times New Roman" w:hAnsi="Times New Roman" w:cs="Times New Roman"/>
          <w:sz w:val="20"/>
          <w:szCs w:val="20"/>
          <w:lang w:val="en-US" w:eastAsia="uk-UA"/>
        </w:rPr>
        <w:t xml:space="preserve">                                                                                   (</w:t>
      </w:r>
      <w:proofErr w:type="gramStart"/>
      <w:r w:rsidRPr="001A05E2">
        <w:rPr>
          <w:rFonts w:ascii="Times New Roman" w:eastAsia="Times New Roman" w:hAnsi="Times New Roman" w:cs="Times New Roman"/>
          <w:sz w:val="20"/>
          <w:szCs w:val="20"/>
          <w:lang w:val="en-US" w:eastAsia="uk-UA"/>
        </w:rPr>
        <w:t xml:space="preserve">signature)   </w:t>
      </w:r>
      <w:proofErr w:type="gramEnd"/>
      <w:r w:rsidRPr="001A05E2">
        <w:rPr>
          <w:rFonts w:ascii="Times New Roman" w:eastAsia="Times New Roman" w:hAnsi="Times New Roman" w:cs="Times New Roman"/>
          <w:sz w:val="20"/>
          <w:szCs w:val="20"/>
          <w:lang w:val="en-US" w:eastAsia="uk-UA"/>
        </w:rPr>
        <w:t xml:space="preserve">                </w:t>
      </w:r>
      <w:r w:rsidRPr="001A05E2">
        <w:rPr>
          <w:rFonts w:ascii="Times New Roman" w:eastAsia="Times New Roman" w:hAnsi="Times New Roman" w:cs="Times New Roman"/>
          <w:sz w:val="20"/>
          <w:szCs w:val="20"/>
          <w:lang w:val="en-US" w:eastAsia="uk-UA"/>
        </w:rPr>
        <w:t xml:space="preserve">                      </w:t>
      </w:r>
      <w:r w:rsidRPr="001A05E2">
        <w:rPr>
          <w:rFonts w:ascii="Times New Roman" w:eastAsia="Times New Roman" w:hAnsi="Times New Roman" w:cs="Times New Roman"/>
          <w:sz w:val="20"/>
          <w:szCs w:val="20"/>
          <w:lang w:val="en-US" w:eastAsia="uk-UA"/>
        </w:rPr>
        <w:t>(first name, last na</w:t>
      </w:r>
      <w:r w:rsidRPr="001A05E2">
        <w:rPr>
          <w:rFonts w:ascii="Times New Roman" w:eastAsia="Times New Roman" w:hAnsi="Times New Roman" w:cs="Times New Roman"/>
          <w:sz w:val="20"/>
          <w:szCs w:val="20"/>
          <w:lang w:val="en-US" w:eastAsia="uk-UA"/>
        </w:rPr>
        <w:t>me)</w:t>
      </w:r>
      <w:r w:rsidR="00C36B81" w:rsidRPr="001A05E2">
        <w:rPr>
          <w:rFonts w:ascii="Times New Roman" w:eastAsia="Times New Roman" w:hAnsi="Times New Roman" w:cs="Times New Roman"/>
          <w:sz w:val="20"/>
          <w:szCs w:val="20"/>
          <w:lang w:val="en-US" w:eastAsia="uk-UA"/>
        </w:rPr>
        <w:t xml:space="preserve">  </w:t>
      </w:r>
    </w:p>
    <w:p w14:paraId="59E81A5A" w14:textId="77777777" w:rsidR="00C36B81" w:rsidRPr="001A05E2" w:rsidRDefault="00C36B81" w:rsidP="000F0E67">
      <w:pPr>
        <w:spacing w:after="0" w:line="240" w:lineRule="auto"/>
        <w:rPr>
          <w:rFonts w:ascii="Times New Roman" w:eastAsia="Times New Roman" w:hAnsi="Times New Roman" w:cs="Times New Roman"/>
          <w:sz w:val="26"/>
          <w:szCs w:val="26"/>
          <w:lang w:val="en-US" w:eastAsia="uk-UA"/>
        </w:rPr>
      </w:pPr>
    </w:p>
    <w:p w14:paraId="1285450E" w14:textId="29F99CC3" w:rsidR="000F0E67" w:rsidRPr="001A05E2" w:rsidRDefault="00DB35A6" w:rsidP="000F0E67">
      <w:pPr>
        <w:spacing w:after="0" w:line="240" w:lineRule="auto"/>
        <w:rPr>
          <w:rFonts w:ascii="Times New Roman" w:eastAsia="Times New Roman" w:hAnsi="Times New Roman" w:cs="Times New Roman"/>
          <w:sz w:val="26"/>
          <w:szCs w:val="26"/>
          <w:u w:val="single"/>
          <w:lang w:val="en-US" w:eastAsia="uk-UA"/>
        </w:rPr>
      </w:pPr>
      <w:r w:rsidRPr="001A05E2">
        <w:rPr>
          <w:rFonts w:ascii="Times New Roman" w:eastAsia="Times New Roman" w:hAnsi="Times New Roman" w:cs="Times New Roman"/>
          <w:sz w:val="26"/>
          <w:szCs w:val="26"/>
          <w:lang w:val="en-US" w:eastAsia="uk-UA"/>
        </w:rPr>
        <w:t>A review of the work program (attached) has been provided</w:t>
      </w:r>
      <w:r w:rsidRPr="001A05E2">
        <w:rPr>
          <w:rFonts w:ascii="Times New Roman" w:eastAsia="Times New Roman" w:hAnsi="Times New Roman" w:cs="Times New Roman"/>
          <w:sz w:val="26"/>
          <w:szCs w:val="26"/>
          <w:lang w:val="en-US" w:eastAsia="uk-UA"/>
        </w:rPr>
        <w:t>_______________________</w:t>
      </w:r>
    </w:p>
    <w:p w14:paraId="1A286EAF" w14:textId="77777777" w:rsidR="00DB35A6" w:rsidRPr="001A05E2" w:rsidRDefault="00DB35A6" w:rsidP="000F0E67">
      <w:pPr>
        <w:spacing w:after="0" w:line="240" w:lineRule="auto"/>
        <w:rPr>
          <w:rFonts w:ascii="Times New Roman" w:eastAsia="Times New Roman" w:hAnsi="Times New Roman" w:cs="Times New Roman"/>
          <w:sz w:val="20"/>
          <w:szCs w:val="20"/>
          <w:lang w:val="en-US" w:eastAsia="uk-UA"/>
        </w:rPr>
      </w:pPr>
      <w:r w:rsidRPr="001A05E2">
        <w:rPr>
          <w:rFonts w:ascii="Times New Roman" w:eastAsia="Times New Roman" w:hAnsi="Times New Roman" w:cs="Times New Roman"/>
          <w:sz w:val="20"/>
          <w:szCs w:val="20"/>
          <w:lang w:val="en-US" w:eastAsia="uk-UA"/>
        </w:rPr>
        <w:t xml:space="preserve">                                                                                                                                </w:t>
      </w:r>
      <w:r w:rsidRPr="001A05E2">
        <w:rPr>
          <w:rFonts w:ascii="Times New Roman" w:eastAsia="Times New Roman" w:hAnsi="Times New Roman" w:cs="Times New Roman"/>
          <w:sz w:val="20"/>
          <w:szCs w:val="20"/>
          <w:lang w:val="en-US" w:eastAsia="uk-UA"/>
        </w:rPr>
        <w:t>(</w:t>
      </w:r>
      <w:proofErr w:type="gramStart"/>
      <w:r w:rsidRPr="001A05E2">
        <w:rPr>
          <w:rFonts w:ascii="Times New Roman" w:eastAsia="Times New Roman" w:hAnsi="Times New Roman" w:cs="Times New Roman"/>
          <w:sz w:val="20"/>
          <w:szCs w:val="20"/>
          <w:lang w:val="en-US" w:eastAsia="uk-UA"/>
        </w:rPr>
        <w:t>first</w:t>
      </w:r>
      <w:proofErr w:type="gramEnd"/>
      <w:r w:rsidRPr="001A05E2">
        <w:rPr>
          <w:rFonts w:ascii="Times New Roman" w:eastAsia="Times New Roman" w:hAnsi="Times New Roman" w:cs="Times New Roman"/>
          <w:sz w:val="20"/>
          <w:szCs w:val="20"/>
          <w:lang w:val="en-US" w:eastAsia="uk-UA"/>
        </w:rPr>
        <w:t xml:space="preserve"> name, last name) </w:t>
      </w:r>
    </w:p>
    <w:p w14:paraId="09CC4118" w14:textId="55B965A5" w:rsidR="000F0E67" w:rsidRPr="001A05E2" w:rsidRDefault="00DB35A6" w:rsidP="000F0E67">
      <w:pPr>
        <w:spacing w:after="0" w:line="240" w:lineRule="auto"/>
        <w:rPr>
          <w:rFonts w:ascii="Times New Roman" w:eastAsia="Times New Roman" w:hAnsi="Times New Roman" w:cs="Times New Roman"/>
          <w:sz w:val="26"/>
          <w:szCs w:val="26"/>
          <w:u w:val="single"/>
          <w:lang w:val="en-US" w:eastAsia="uk-UA"/>
        </w:rPr>
      </w:pPr>
      <w:r w:rsidRPr="001A05E2">
        <w:rPr>
          <w:rFonts w:ascii="Times New Roman" w:eastAsia="Times New Roman" w:hAnsi="Times New Roman" w:cs="Times New Roman"/>
          <w:sz w:val="20"/>
          <w:szCs w:val="20"/>
          <w:lang w:val="en-US" w:eastAsia="uk-UA"/>
        </w:rPr>
        <w:t xml:space="preserve"> </w:t>
      </w:r>
      <w:r w:rsidR="000F0E67" w:rsidRPr="001A05E2">
        <w:rPr>
          <w:rFonts w:ascii="Times New Roman" w:eastAsia="Times New Roman" w:hAnsi="Times New Roman" w:cs="Times New Roman"/>
          <w:b/>
          <w:sz w:val="26"/>
          <w:szCs w:val="26"/>
          <w:lang w:val="en-US" w:eastAsia="uk-UA"/>
        </w:rPr>
        <w:t xml:space="preserve">                                                                                      </w:t>
      </w:r>
      <w:r w:rsidRPr="001A05E2">
        <w:rPr>
          <w:rFonts w:ascii="Times New Roman" w:eastAsia="Times New Roman" w:hAnsi="Times New Roman" w:cs="Times New Roman"/>
          <w:b/>
          <w:sz w:val="26"/>
          <w:szCs w:val="26"/>
          <w:lang w:val="en-US" w:eastAsia="uk-UA"/>
        </w:rPr>
        <w:t>____________________________</w:t>
      </w:r>
    </w:p>
    <w:p w14:paraId="57CC3306" w14:textId="7D9214AE" w:rsidR="000F0E67" w:rsidRPr="001A05E2" w:rsidRDefault="00DB35A6" w:rsidP="000F0E67">
      <w:pPr>
        <w:spacing w:after="0" w:line="240" w:lineRule="auto"/>
        <w:rPr>
          <w:rFonts w:ascii="Times New Roman" w:eastAsia="Times New Roman" w:hAnsi="Times New Roman" w:cs="Times New Roman"/>
          <w:sz w:val="26"/>
          <w:szCs w:val="26"/>
          <w:lang w:val="en-US" w:eastAsia="uk-UA"/>
        </w:rPr>
      </w:pPr>
      <w:r w:rsidRPr="001A05E2">
        <w:rPr>
          <w:rFonts w:ascii="Times New Roman" w:eastAsia="Times New Roman" w:hAnsi="Times New Roman" w:cs="Times New Roman"/>
          <w:sz w:val="20"/>
          <w:szCs w:val="20"/>
          <w:lang w:val="en-US" w:eastAsia="uk-UA"/>
        </w:rPr>
        <w:t xml:space="preserve">                                                                                                                                 </w:t>
      </w:r>
      <w:r w:rsidRPr="001A05E2">
        <w:rPr>
          <w:rFonts w:ascii="Times New Roman" w:eastAsia="Times New Roman" w:hAnsi="Times New Roman" w:cs="Times New Roman"/>
          <w:sz w:val="20"/>
          <w:szCs w:val="20"/>
          <w:lang w:val="en-US" w:eastAsia="uk-UA"/>
        </w:rPr>
        <w:t>(</w:t>
      </w:r>
      <w:proofErr w:type="gramStart"/>
      <w:r w:rsidRPr="001A05E2">
        <w:rPr>
          <w:rFonts w:ascii="Times New Roman" w:eastAsia="Times New Roman" w:hAnsi="Times New Roman" w:cs="Times New Roman"/>
          <w:sz w:val="20"/>
          <w:szCs w:val="20"/>
          <w:lang w:val="en-US" w:eastAsia="uk-UA"/>
        </w:rPr>
        <w:t>first</w:t>
      </w:r>
      <w:proofErr w:type="gramEnd"/>
      <w:r w:rsidRPr="001A05E2">
        <w:rPr>
          <w:rFonts w:ascii="Times New Roman" w:eastAsia="Times New Roman" w:hAnsi="Times New Roman" w:cs="Times New Roman"/>
          <w:sz w:val="20"/>
          <w:szCs w:val="20"/>
          <w:lang w:val="en-US" w:eastAsia="uk-UA"/>
        </w:rPr>
        <w:t xml:space="preserve"> name, last name)  </w:t>
      </w:r>
    </w:p>
    <w:p w14:paraId="58FA20EB" w14:textId="77777777" w:rsidR="00DB35A6" w:rsidRPr="001A05E2" w:rsidRDefault="00DB35A6" w:rsidP="005B7B9E">
      <w:pPr>
        <w:spacing w:after="0" w:line="276" w:lineRule="auto"/>
        <w:rPr>
          <w:rFonts w:ascii="Times New Roman" w:eastAsia="Times New Roman" w:hAnsi="Times New Roman" w:cs="Times New Roman"/>
          <w:sz w:val="26"/>
          <w:szCs w:val="26"/>
          <w:lang w:val="en-US" w:eastAsia="uk-UA"/>
        </w:rPr>
      </w:pPr>
      <w:r w:rsidRPr="001A05E2">
        <w:rPr>
          <w:rFonts w:ascii="Times New Roman" w:eastAsia="Times New Roman" w:hAnsi="Times New Roman" w:cs="Times New Roman"/>
          <w:sz w:val="26"/>
          <w:szCs w:val="26"/>
          <w:lang w:val="en-US" w:eastAsia="uk-UA"/>
        </w:rPr>
        <w:t xml:space="preserve">Methodologist of the Department of Educational </w:t>
      </w:r>
    </w:p>
    <w:p w14:paraId="17E6DC72" w14:textId="259C9946" w:rsidR="005B7B9E" w:rsidRPr="001A05E2" w:rsidRDefault="00DB35A6" w:rsidP="005B7B9E">
      <w:pPr>
        <w:spacing w:after="0" w:line="276" w:lineRule="auto"/>
        <w:rPr>
          <w:rFonts w:ascii="Times New Roman" w:eastAsia="Times New Roman" w:hAnsi="Times New Roman" w:cs="Times New Roman"/>
          <w:b/>
          <w:sz w:val="26"/>
          <w:szCs w:val="26"/>
          <w:u w:val="single"/>
          <w:lang w:val="en-US" w:eastAsia="uk-UA"/>
        </w:rPr>
      </w:pPr>
      <w:r w:rsidRPr="001A05E2">
        <w:rPr>
          <w:rFonts w:ascii="Times New Roman" w:eastAsia="Times New Roman" w:hAnsi="Times New Roman" w:cs="Times New Roman"/>
          <w:sz w:val="26"/>
          <w:szCs w:val="26"/>
          <w:lang w:val="en-US" w:eastAsia="uk-UA"/>
        </w:rPr>
        <w:t>Quality, Licensing and Accreditation</w:t>
      </w:r>
      <w:r w:rsidRPr="001A05E2">
        <w:rPr>
          <w:rFonts w:ascii="Times New Roman" w:eastAsia="Times New Roman" w:hAnsi="Times New Roman" w:cs="Times New Roman"/>
          <w:sz w:val="26"/>
          <w:szCs w:val="26"/>
          <w:lang w:val="en-US" w:eastAsia="uk-UA"/>
        </w:rPr>
        <w:t xml:space="preserve"> </w:t>
      </w:r>
      <w:r w:rsidR="005B7B9E" w:rsidRPr="001A05E2">
        <w:rPr>
          <w:rFonts w:ascii="Times New Roman" w:eastAsia="Times New Roman" w:hAnsi="Times New Roman" w:cs="Times New Roman"/>
          <w:sz w:val="26"/>
          <w:szCs w:val="26"/>
          <w:lang w:val="en-US" w:eastAsia="uk-UA"/>
        </w:rPr>
        <w:t>____________________</w:t>
      </w:r>
      <w:r w:rsidR="000F0E67" w:rsidRPr="001A05E2">
        <w:rPr>
          <w:rFonts w:ascii="Times New Roman" w:eastAsia="Times New Roman" w:hAnsi="Times New Roman" w:cs="Times New Roman"/>
          <w:sz w:val="26"/>
          <w:szCs w:val="26"/>
          <w:lang w:val="en-US" w:eastAsia="uk-UA"/>
        </w:rPr>
        <w:t xml:space="preserve">           </w:t>
      </w:r>
      <w:r w:rsidRPr="001A05E2">
        <w:rPr>
          <w:rFonts w:ascii="Times New Roman" w:eastAsia="Times New Roman" w:hAnsi="Times New Roman" w:cs="Times New Roman"/>
          <w:b/>
          <w:sz w:val="26"/>
          <w:szCs w:val="26"/>
          <w:u w:val="single"/>
          <w:lang w:val="en-US" w:eastAsia="uk-UA"/>
        </w:rPr>
        <w:t>Nadiya BARANIK</w:t>
      </w:r>
    </w:p>
    <w:p w14:paraId="467873F5" w14:textId="77777777" w:rsidR="00DB35A6" w:rsidRPr="001A05E2" w:rsidRDefault="005B7B9E" w:rsidP="00DB35A6">
      <w:pPr>
        <w:spacing w:after="0" w:line="240" w:lineRule="auto"/>
        <w:rPr>
          <w:rFonts w:ascii="Times New Roman" w:eastAsia="Times New Roman" w:hAnsi="Times New Roman" w:cs="Times New Roman"/>
          <w:sz w:val="26"/>
          <w:szCs w:val="26"/>
          <w:lang w:val="en-US" w:eastAsia="uk-UA"/>
        </w:rPr>
      </w:pPr>
      <w:r w:rsidRPr="001A05E2">
        <w:rPr>
          <w:rFonts w:ascii="Times New Roman" w:eastAsia="Times New Roman" w:hAnsi="Times New Roman" w:cs="Times New Roman"/>
          <w:lang w:val="en-US" w:eastAsia="uk-UA"/>
        </w:rPr>
        <w:tab/>
      </w:r>
      <w:r w:rsidRPr="001A05E2">
        <w:rPr>
          <w:rFonts w:ascii="Times New Roman" w:eastAsia="Times New Roman" w:hAnsi="Times New Roman" w:cs="Times New Roman"/>
          <w:lang w:val="en-US" w:eastAsia="uk-UA"/>
        </w:rPr>
        <w:tab/>
      </w:r>
      <w:r w:rsidRPr="001A05E2">
        <w:rPr>
          <w:rFonts w:ascii="Times New Roman" w:eastAsia="Times New Roman" w:hAnsi="Times New Roman" w:cs="Times New Roman"/>
          <w:lang w:val="en-US" w:eastAsia="uk-UA"/>
        </w:rPr>
        <w:tab/>
      </w:r>
      <w:r w:rsidRPr="001A05E2">
        <w:rPr>
          <w:rFonts w:ascii="Times New Roman" w:eastAsia="Times New Roman" w:hAnsi="Times New Roman" w:cs="Times New Roman"/>
          <w:lang w:val="en-US" w:eastAsia="uk-UA"/>
        </w:rPr>
        <w:tab/>
      </w:r>
      <w:r w:rsidRPr="001A05E2">
        <w:rPr>
          <w:rFonts w:ascii="Times New Roman" w:eastAsia="Times New Roman" w:hAnsi="Times New Roman" w:cs="Times New Roman"/>
          <w:lang w:val="en-US" w:eastAsia="uk-UA"/>
        </w:rPr>
        <w:tab/>
      </w:r>
      <w:r w:rsidRPr="001A05E2">
        <w:rPr>
          <w:rFonts w:ascii="Times New Roman" w:eastAsia="Times New Roman" w:hAnsi="Times New Roman" w:cs="Times New Roman"/>
          <w:lang w:val="en-US" w:eastAsia="uk-UA"/>
        </w:rPr>
        <w:tab/>
      </w:r>
      <w:r w:rsidR="00DB35A6" w:rsidRPr="001A05E2">
        <w:rPr>
          <w:rFonts w:ascii="Times New Roman" w:eastAsia="Times New Roman" w:hAnsi="Times New Roman" w:cs="Times New Roman"/>
          <w:sz w:val="20"/>
          <w:szCs w:val="20"/>
          <w:lang w:val="en-US" w:eastAsia="uk-UA"/>
        </w:rPr>
        <w:t>(</w:t>
      </w:r>
      <w:proofErr w:type="gramStart"/>
      <w:r w:rsidR="00DB35A6" w:rsidRPr="001A05E2">
        <w:rPr>
          <w:rFonts w:ascii="Times New Roman" w:eastAsia="Times New Roman" w:hAnsi="Times New Roman" w:cs="Times New Roman"/>
          <w:sz w:val="20"/>
          <w:szCs w:val="20"/>
          <w:lang w:val="en-US" w:eastAsia="uk-UA"/>
        </w:rPr>
        <w:t>signature)</w:t>
      </w:r>
      <w:r w:rsidRPr="001A05E2">
        <w:rPr>
          <w:rFonts w:ascii="Times New Roman" w:eastAsia="Times New Roman" w:hAnsi="Times New Roman" w:cs="Times New Roman"/>
          <w:lang w:val="en-US" w:eastAsia="uk-UA"/>
        </w:rPr>
        <w:t xml:space="preserve">   </w:t>
      </w:r>
      <w:proofErr w:type="gramEnd"/>
      <w:r w:rsidRPr="001A05E2">
        <w:rPr>
          <w:rFonts w:ascii="Times New Roman" w:eastAsia="Times New Roman" w:hAnsi="Times New Roman" w:cs="Times New Roman"/>
          <w:lang w:val="en-US" w:eastAsia="uk-UA"/>
        </w:rPr>
        <w:t xml:space="preserve">               </w:t>
      </w:r>
      <w:r w:rsidR="005D7AB1" w:rsidRPr="001A05E2">
        <w:rPr>
          <w:rFonts w:ascii="Times New Roman" w:eastAsia="Times New Roman" w:hAnsi="Times New Roman" w:cs="Times New Roman"/>
          <w:lang w:val="en-US" w:eastAsia="uk-UA"/>
        </w:rPr>
        <w:t xml:space="preserve">                   </w:t>
      </w:r>
      <w:r w:rsidRPr="001A05E2">
        <w:rPr>
          <w:rFonts w:ascii="Times New Roman" w:eastAsia="Times New Roman" w:hAnsi="Times New Roman" w:cs="Times New Roman"/>
          <w:lang w:val="en-US" w:eastAsia="uk-UA"/>
        </w:rPr>
        <w:t xml:space="preserve">      </w:t>
      </w:r>
      <w:r w:rsidR="00DB35A6" w:rsidRPr="001A05E2">
        <w:rPr>
          <w:rFonts w:ascii="Times New Roman" w:eastAsia="Times New Roman" w:hAnsi="Times New Roman" w:cs="Times New Roman"/>
          <w:sz w:val="20"/>
          <w:szCs w:val="20"/>
          <w:lang w:val="en-US" w:eastAsia="uk-UA"/>
        </w:rPr>
        <w:t xml:space="preserve">(first name, last name)  </w:t>
      </w:r>
    </w:p>
    <w:p w14:paraId="0EA3B5DE" w14:textId="1605523A" w:rsidR="005B7B9E" w:rsidRPr="001A05E2" w:rsidRDefault="005B7B9E" w:rsidP="005B7B9E">
      <w:pPr>
        <w:spacing w:after="0" w:line="240" w:lineRule="auto"/>
        <w:rPr>
          <w:rFonts w:ascii="Times New Roman" w:eastAsia="Times New Roman" w:hAnsi="Times New Roman" w:cs="Times New Roman"/>
          <w:sz w:val="26"/>
          <w:szCs w:val="26"/>
          <w:lang w:val="en-US" w:eastAsia="uk-UA"/>
        </w:rPr>
      </w:pPr>
    </w:p>
    <w:bookmarkEnd w:id="0"/>
    <w:p w14:paraId="3984BED2" w14:textId="77777777" w:rsidR="005B7B9E" w:rsidRPr="001A05E2" w:rsidRDefault="005B7B9E" w:rsidP="005B7B9E">
      <w:pPr>
        <w:spacing w:after="0" w:line="276" w:lineRule="auto"/>
        <w:rPr>
          <w:rFonts w:ascii="Times New Roman" w:eastAsia="Times New Roman" w:hAnsi="Times New Roman" w:cs="Times New Roman"/>
          <w:sz w:val="26"/>
          <w:szCs w:val="26"/>
          <w:lang w:val="en-US" w:eastAsia="uk-UA"/>
        </w:rPr>
      </w:pPr>
    </w:p>
    <w:p w14:paraId="56DA6F3F" w14:textId="77777777" w:rsidR="001A05E2" w:rsidRPr="001A05E2" w:rsidRDefault="00DB35A6" w:rsidP="001A05E2">
      <w:pPr>
        <w:spacing w:line="240" w:lineRule="auto"/>
        <w:rPr>
          <w:rFonts w:ascii="Times New Roman" w:eastAsia="Calibri" w:hAnsi="Times New Roman" w:cs="Times New Roman"/>
          <w:bCs/>
          <w:sz w:val="28"/>
          <w:szCs w:val="28"/>
          <w:lang w:val="en-US" w:eastAsia="ru-RU"/>
        </w:rPr>
      </w:pPr>
      <w:r w:rsidRPr="001A05E2">
        <w:rPr>
          <w:rFonts w:ascii="Times New Roman" w:eastAsia="Calibri" w:hAnsi="Times New Roman" w:cs="Times New Roman"/>
          <w:bCs/>
          <w:sz w:val="28"/>
          <w:szCs w:val="28"/>
          <w:lang w:val="en-US" w:eastAsia="ru-RU"/>
        </w:rPr>
        <w:t xml:space="preserve">Registered in the electronic database: </w:t>
      </w:r>
      <w:r w:rsidR="001A05E2" w:rsidRPr="001A05E2">
        <w:rPr>
          <w:rFonts w:ascii="Times New Roman" w:eastAsia="Calibri" w:hAnsi="Times New Roman" w:cs="Times New Roman"/>
          <w:bCs/>
          <w:sz w:val="28"/>
          <w:szCs w:val="28"/>
          <w:lang w:val="en-US" w:eastAsia="ru-RU"/>
        </w:rPr>
        <w:t>date: ____________________2026.</w:t>
      </w:r>
    </w:p>
    <w:p w14:paraId="777DF6B0" w14:textId="14EAAD2B" w:rsidR="005B7B9E" w:rsidRPr="001A05E2" w:rsidRDefault="005B7B9E" w:rsidP="001A05E2">
      <w:pPr>
        <w:spacing w:after="0" w:line="276" w:lineRule="auto"/>
        <w:rPr>
          <w:rFonts w:eastAsia="Calibri" w:cs="Times New Roman"/>
          <w:b/>
          <w:szCs w:val="24"/>
          <w:lang w:val="en-US" w:eastAsia="ru-RU"/>
        </w:rPr>
      </w:pPr>
    </w:p>
    <w:p w14:paraId="27EB41DE" w14:textId="77777777" w:rsidR="005B7B9E" w:rsidRPr="001A05E2" w:rsidRDefault="005B7B9E" w:rsidP="005B7B9E">
      <w:pPr>
        <w:spacing w:line="240" w:lineRule="auto"/>
        <w:rPr>
          <w:rFonts w:eastAsia="Calibri" w:cs="Times New Roman"/>
          <w:b/>
          <w:szCs w:val="24"/>
          <w:lang w:val="en-US" w:eastAsia="ru-RU"/>
        </w:rPr>
      </w:pPr>
    </w:p>
    <w:p w14:paraId="074AB486" w14:textId="77777777" w:rsidR="005B7B9E" w:rsidRPr="001A05E2" w:rsidRDefault="005B7B9E" w:rsidP="005B7B9E">
      <w:pPr>
        <w:spacing w:line="240" w:lineRule="auto"/>
        <w:rPr>
          <w:rFonts w:ascii="Times New Roman" w:eastAsia="Calibri" w:hAnsi="Times New Roman" w:cs="Times New Roman"/>
          <w:szCs w:val="28"/>
          <w:lang w:val="en-US" w:eastAsia="ru-RU"/>
        </w:rPr>
      </w:pPr>
    </w:p>
    <w:p w14:paraId="57FC281C" w14:textId="77777777" w:rsidR="005B7B9E" w:rsidRPr="001A05E2" w:rsidRDefault="005B7B9E" w:rsidP="005B7B9E">
      <w:pPr>
        <w:spacing w:line="240" w:lineRule="auto"/>
        <w:rPr>
          <w:rFonts w:ascii="Times New Roman" w:eastAsia="Calibri" w:hAnsi="Times New Roman" w:cs="Times New Roman"/>
          <w:szCs w:val="28"/>
          <w:lang w:val="en-US" w:eastAsia="ru-RU"/>
        </w:rPr>
      </w:pPr>
    </w:p>
    <w:p w14:paraId="7F9B932F" w14:textId="77777777" w:rsidR="005B7B9E" w:rsidRPr="001A05E2" w:rsidRDefault="005B7B9E" w:rsidP="005B7B9E">
      <w:pPr>
        <w:spacing w:after="0" w:line="276" w:lineRule="auto"/>
        <w:ind w:left="4248" w:hanging="4248"/>
        <w:jc w:val="both"/>
        <w:rPr>
          <w:rFonts w:ascii="Times New Roman" w:hAnsi="Times New Roman" w:cs="Times New Roman"/>
          <w:b/>
          <w:bCs/>
          <w:sz w:val="26"/>
          <w:szCs w:val="26"/>
          <w:lang w:val="en-US"/>
        </w:rPr>
      </w:pPr>
    </w:p>
    <w:p w14:paraId="0E6A6A30" w14:textId="77777777" w:rsidR="005B7B9E" w:rsidRPr="001A05E2" w:rsidRDefault="005B7B9E" w:rsidP="005B7B9E">
      <w:pPr>
        <w:spacing w:after="0" w:line="276" w:lineRule="auto"/>
        <w:ind w:left="4248" w:hanging="4248"/>
        <w:jc w:val="both"/>
        <w:rPr>
          <w:rFonts w:ascii="Times New Roman" w:hAnsi="Times New Roman" w:cs="Times New Roman"/>
          <w:b/>
          <w:bCs/>
          <w:sz w:val="26"/>
          <w:szCs w:val="26"/>
          <w:lang w:val="en-US"/>
        </w:rPr>
      </w:pPr>
    </w:p>
    <w:p w14:paraId="23786D82" w14:textId="77777777" w:rsidR="005B7B9E" w:rsidRPr="001A05E2" w:rsidRDefault="005B7B9E" w:rsidP="005B7B9E">
      <w:pPr>
        <w:spacing w:after="0" w:line="276" w:lineRule="auto"/>
        <w:ind w:left="4248" w:hanging="4248"/>
        <w:jc w:val="both"/>
        <w:rPr>
          <w:rFonts w:ascii="Times New Roman" w:hAnsi="Times New Roman" w:cs="Times New Roman"/>
          <w:b/>
          <w:bCs/>
          <w:sz w:val="26"/>
          <w:szCs w:val="26"/>
          <w:lang w:val="en-US"/>
        </w:rPr>
      </w:pPr>
    </w:p>
    <w:p w14:paraId="5E0DE54C" w14:textId="77777777" w:rsidR="005B7B9E" w:rsidRPr="001A05E2" w:rsidRDefault="005B7B9E" w:rsidP="005B7B9E">
      <w:pPr>
        <w:spacing w:after="0" w:line="276" w:lineRule="auto"/>
        <w:ind w:left="4248" w:hanging="4248"/>
        <w:jc w:val="both"/>
        <w:rPr>
          <w:rFonts w:ascii="Times New Roman" w:hAnsi="Times New Roman" w:cs="Times New Roman"/>
          <w:b/>
          <w:bCs/>
          <w:sz w:val="26"/>
          <w:szCs w:val="26"/>
          <w:lang w:val="en-US"/>
        </w:rPr>
      </w:pPr>
    </w:p>
    <w:p w14:paraId="562282FA" w14:textId="77777777" w:rsidR="005B7B9E" w:rsidRPr="001A05E2" w:rsidRDefault="005B7B9E" w:rsidP="005B7B9E">
      <w:pPr>
        <w:spacing w:after="0" w:line="276" w:lineRule="auto"/>
        <w:ind w:left="4248" w:hanging="4248"/>
        <w:jc w:val="both"/>
        <w:rPr>
          <w:rFonts w:ascii="Times New Roman" w:hAnsi="Times New Roman" w:cs="Times New Roman"/>
          <w:b/>
          <w:bCs/>
          <w:sz w:val="26"/>
          <w:szCs w:val="26"/>
          <w:lang w:val="en-US"/>
        </w:rPr>
      </w:pPr>
    </w:p>
    <w:p w14:paraId="0507A005" w14:textId="77777777" w:rsidR="005B7B9E" w:rsidRPr="001A05E2" w:rsidRDefault="005B7B9E" w:rsidP="005B7B9E">
      <w:pPr>
        <w:spacing w:after="0" w:line="276" w:lineRule="auto"/>
        <w:ind w:left="4248" w:hanging="4248"/>
        <w:jc w:val="both"/>
        <w:rPr>
          <w:rFonts w:ascii="Times New Roman" w:hAnsi="Times New Roman" w:cs="Times New Roman"/>
          <w:b/>
          <w:bCs/>
          <w:sz w:val="26"/>
          <w:szCs w:val="26"/>
          <w:lang w:val="en-US"/>
        </w:rPr>
      </w:pPr>
    </w:p>
    <w:p w14:paraId="10928236" w14:textId="77777777" w:rsidR="005B7B9E" w:rsidRPr="001A05E2" w:rsidRDefault="005B7B9E" w:rsidP="005B7B9E">
      <w:pPr>
        <w:spacing w:after="0" w:line="276" w:lineRule="auto"/>
        <w:ind w:left="4248" w:hanging="4248"/>
        <w:jc w:val="both"/>
        <w:rPr>
          <w:rFonts w:ascii="Times New Roman" w:hAnsi="Times New Roman" w:cs="Times New Roman"/>
          <w:b/>
          <w:bCs/>
          <w:sz w:val="26"/>
          <w:szCs w:val="26"/>
          <w:lang w:val="en-US"/>
        </w:rPr>
      </w:pPr>
    </w:p>
    <w:p w14:paraId="34E742B1" w14:textId="678665CF" w:rsidR="00D14343" w:rsidRPr="001A05E2" w:rsidRDefault="005B7B9E" w:rsidP="001E5A41">
      <w:pPr>
        <w:spacing w:after="0" w:line="276" w:lineRule="auto"/>
        <w:ind w:left="4248" w:hanging="4248"/>
        <w:jc w:val="both"/>
        <w:rPr>
          <w:rFonts w:ascii="Times New Roman" w:hAnsi="Times New Roman" w:cs="Times New Roman"/>
          <w:b/>
          <w:bCs/>
          <w:sz w:val="26"/>
          <w:szCs w:val="26"/>
          <w:lang w:val="en-US"/>
        </w:rPr>
      </w:pPr>
      <w:r w:rsidRPr="001A05E2">
        <w:rPr>
          <w:rFonts w:ascii="Times New Roman" w:hAnsi="Times New Roman" w:cs="Times New Roman"/>
          <w:bCs/>
          <w:sz w:val="26"/>
          <w:szCs w:val="26"/>
          <w:lang w:val="en-US"/>
        </w:rPr>
        <w:t xml:space="preserve">@ </w:t>
      </w:r>
      <w:r w:rsidR="001A05E2" w:rsidRPr="001A05E2">
        <w:rPr>
          <w:rFonts w:ascii="Times New Roman" w:hAnsi="Times New Roman" w:cs="Times New Roman"/>
          <w:bCs/>
          <w:sz w:val="26"/>
          <w:szCs w:val="26"/>
          <w:lang w:val="en-US"/>
        </w:rPr>
        <w:t>SNAU, 2026</w:t>
      </w:r>
    </w:p>
    <w:p w14:paraId="794F0860" w14:textId="21D457B1" w:rsidR="001E5A41" w:rsidRPr="000D6362" w:rsidRDefault="001E5A41" w:rsidP="00004DCE">
      <w:pPr>
        <w:spacing w:line="240" w:lineRule="auto"/>
        <w:rPr>
          <w:rFonts w:ascii="Times New Roman" w:hAnsi="Times New Roman" w:cs="Times New Roman"/>
          <w:sz w:val="26"/>
          <w:szCs w:val="26"/>
        </w:rPr>
      </w:pPr>
      <w:r w:rsidRPr="000D6362">
        <w:rPr>
          <w:rFonts w:ascii="Times New Roman" w:eastAsia="Calibri" w:hAnsi="Times New Roman" w:cs="Times New Roman"/>
          <w:szCs w:val="24"/>
          <w:lang w:eastAsia="ru-RU"/>
        </w:rPr>
        <w:br w:type="page"/>
      </w:r>
    </w:p>
    <w:p w14:paraId="123D2BF3" w14:textId="4CED5F57" w:rsidR="00991814" w:rsidRPr="000D6362" w:rsidRDefault="00991814" w:rsidP="00991814">
      <w:pPr>
        <w:rPr>
          <w:b/>
          <w:bCs/>
          <w:sz w:val="24"/>
          <w:szCs w:val="24"/>
        </w:rPr>
      </w:pPr>
      <w:r w:rsidRPr="000D6362">
        <w:rPr>
          <w:rFonts w:ascii="Times New Roman" w:hAnsi="Times New Roman" w:cs="Times New Roman"/>
          <w:b/>
          <w:bCs/>
          <w:sz w:val="24"/>
          <w:szCs w:val="24"/>
        </w:rPr>
        <w:lastRenderedPageBreak/>
        <w:t xml:space="preserve">1. </w:t>
      </w:r>
      <w:r w:rsidR="001A05E2" w:rsidRPr="001A05E2">
        <w:rPr>
          <w:rFonts w:ascii="Times New Roman" w:hAnsi="Times New Roman" w:cs="Times New Roman"/>
          <w:b/>
          <w:bCs/>
          <w:sz w:val="24"/>
          <w:szCs w:val="24"/>
        </w:rPr>
        <w:t>GENERAL INFORMATION ABOUT THE EDUCATIONAL COMPONENT</w:t>
      </w:r>
    </w:p>
    <w:tbl>
      <w:tblPr>
        <w:tblStyle w:val="a3"/>
        <w:tblpPr w:leftFromText="181" w:rightFromText="181" w:vertAnchor="text" w:horzAnchor="margin" w:tblpY="1"/>
        <w:tblW w:w="9747" w:type="dxa"/>
        <w:tblLayout w:type="fixed"/>
        <w:tblLook w:val="04A0" w:firstRow="1" w:lastRow="0" w:firstColumn="1" w:lastColumn="0" w:noHBand="0" w:noVBand="1"/>
      </w:tblPr>
      <w:tblGrid>
        <w:gridCol w:w="671"/>
        <w:gridCol w:w="2513"/>
        <w:gridCol w:w="752"/>
        <w:gridCol w:w="850"/>
        <w:gridCol w:w="1021"/>
        <w:gridCol w:w="964"/>
        <w:gridCol w:w="708"/>
        <w:gridCol w:w="709"/>
        <w:gridCol w:w="709"/>
        <w:gridCol w:w="850"/>
      </w:tblGrid>
      <w:tr w:rsidR="00991814" w:rsidRPr="007643D0" w14:paraId="25A18A1A" w14:textId="77777777" w:rsidTr="0022145B">
        <w:tc>
          <w:tcPr>
            <w:tcW w:w="671" w:type="dxa"/>
          </w:tcPr>
          <w:p w14:paraId="4FCBCB10"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583A1115" w14:textId="3CDB429B" w:rsidR="00991814" w:rsidRPr="007643D0" w:rsidRDefault="00D8601D"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Name OK</w:t>
            </w:r>
          </w:p>
        </w:tc>
        <w:tc>
          <w:tcPr>
            <w:tcW w:w="6563" w:type="dxa"/>
            <w:gridSpan w:val="8"/>
          </w:tcPr>
          <w:p w14:paraId="46AE3E87" w14:textId="625599A5" w:rsidR="00991814" w:rsidRPr="007643D0" w:rsidRDefault="00D8601D"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Audit of administrative activities</w:t>
            </w:r>
          </w:p>
        </w:tc>
      </w:tr>
      <w:tr w:rsidR="00991814" w:rsidRPr="007643D0" w14:paraId="0F183C8E" w14:textId="77777777" w:rsidTr="0022145B">
        <w:tc>
          <w:tcPr>
            <w:tcW w:w="671" w:type="dxa"/>
          </w:tcPr>
          <w:p w14:paraId="413BBEBE"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2C115AD0" w14:textId="64351E93" w:rsidR="00991814" w:rsidRPr="007643D0" w:rsidRDefault="00D8601D"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Faculty/department</w:t>
            </w:r>
          </w:p>
        </w:tc>
        <w:tc>
          <w:tcPr>
            <w:tcW w:w="6563" w:type="dxa"/>
            <w:gridSpan w:val="8"/>
          </w:tcPr>
          <w:p w14:paraId="30D5A499" w14:textId="3C6BDDED" w:rsidR="00991814" w:rsidRPr="007643D0" w:rsidRDefault="00D8601D"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Economics and Management/Accounting and Taxation</w:t>
            </w:r>
          </w:p>
        </w:tc>
      </w:tr>
      <w:tr w:rsidR="00991814" w:rsidRPr="007643D0" w14:paraId="58A4C9D8" w14:textId="77777777" w:rsidTr="0022145B">
        <w:tc>
          <w:tcPr>
            <w:tcW w:w="671" w:type="dxa"/>
          </w:tcPr>
          <w:p w14:paraId="2FD7C531"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03B4A5B9" w14:textId="2D97B5E0" w:rsidR="00991814" w:rsidRPr="007643D0" w:rsidRDefault="00D8601D"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Status OK</w:t>
            </w:r>
          </w:p>
        </w:tc>
        <w:tc>
          <w:tcPr>
            <w:tcW w:w="6563" w:type="dxa"/>
            <w:gridSpan w:val="8"/>
          </w:tcPr>
          <w:p w14:paraId="4446512B" w14:textId="1AC38DEA" w:rsidR="00991814" w:rsidRPr="007643D0" w:rsidRDefault="00D8601D"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Selective</w:t>
            </w:r>
          </w:p>
        </w:tc>
      </w:tr>
      <w:tr w:rsidR="00991814" w:rsidRPr="007643D0" w14:paraId="20898EA5" w14:textId="77777777" w:rsidTr="0022145B">
        <w:trPr>
          <w:trHeight w:val="741"/>
        </w:trPr>
        <w:tc>
          <w:tcPr>
            <w:tcW w:w="671" w:type="dxa"/>
          </w:tcPr>
          <w:p w14:paraId="44E03A89"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69327627" w14:textId="61CC8811" w:rsidR="00991814" w:rsidRPr="007643D0" w:rsidRDefault="00D8601D"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Program/Specialty (programs) of which the OK for (to be filled in for mandatory OKs) is a component</w:t>
            </w:r>
          </w:p>
        </w:tc>
        <w:tc>
          <w:tcPr>
            <w:tcW w:w="6563" w:type="dxa"/>
            <w:gridSpan w:val="8"/>
          </w:tcPr>
          <w:p w14:paraId="4FEBB4F2" w14:textId="77777777" w:rsidR="00991814" w:rsidRPr="007643D0" w:rsidRDefault="00991814" w:rsidP="005B7B9E">
            <w:pPr>
              <w:spacing w:after="0" w:line="276" w:lineRule="auto"/>
              <w:rPr>
                <w:rFonts w:ascii="Times New Roman" w:hAnsi="Times New Roman" w:cs="Times New Roman"/>
                <w:lang w:val="en-US"/>
              </w:rPr>
            </w:pPr>
          </w:p>
        </w:tc>
      </w:tr>
      <w:tr w:rsidR="00991814" w:rsidRPr="007643D0" w14:paraId="287C97BC" w14:textId="77777777" w:rsidTr="0022145B">
        <w:tc>
          <w:tcPr>
            <w:tcW w:w="671" w:type="dxa"/>
          </w:tcPr>
          <w:p w14:paraId="5832048A"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11E50F9B" w14:textId="602E3E9C" w:rsidR="00991814" w:rsidRPr="007643D0" w:rsidRDefault="00D8601D"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OK can be offered for</w:t>
            </w:r>
          </w:p>
        </w:tc>
        <w:tc>
          <w:tcPr>
            <w:tcW w:w="6563" w:type="dxa"/>
            <w:gridSpan w:val="8"/>
          </w:tcPr>
          <w:p w14:paraId="1B946F3F" w14:textId="332709CF" w:rsidR="00991814" w:rsidRPr="007643D0" w:rsidRDefault="00D8601D" w:rsidP="005B7B9E">
            <w:pPr>
              <w:spacing w:after="0" w:line="240" w:lineRule="auto"/>
              <w:jc w:val="both"/>
              <w:rPr>
                <w:rFonts w:ascii="Times New Roman" w:hAnsi="Times New Roman"/>
                <w:b/>
                <w:bCs/>
                <w:sz w:val="20"/>
                <w:szCs w:val="20"/>
                <w:lang w:val="en-US"/>
              </w:rPr>
            </w:pPr>
            <w:r w:rsidRPr="007643D0">
              <w:rPr>
                <w:rFonts w:ascii="Times New Roman" w:hAnsi="Times New Roman" w:cs="Times New Roman"/>
                <w:sz w:val="24"/>
                <w:szCs w:val="24"/>
                <w:lang w:val="en-US"/>
              </w:rPr>
              <w:t>educational programs in the fields of knowledge C - Social Sciences, Journalism and Information, D - Business, Administration and Law, F - Information Technology</w:t>
            </w:r>
          </w:p>
        </w:tc>
      </w:tr>
      <w:tr w:rsidR="00991814" w:rsidRPr="007643D0" w14:paraId="43839C08" w14:textId="77777777" w:rsidTr="0022145B">
        <w:tc>
          <w:tcPr>
            <w:tcW w:w="671" w:type="dxa"/>
          </w:tcPr>
          <w:p w14:paraId="4ED5C496"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79E39EA8" w14:textId="14D550DE" w:rsidR="00991814" w:rsidRPr="007643D0" w:rsidRDefault="00D8601D"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Level</w:t>
            </w:r>
            <w:r w:rsidRPr="007643D0">
              <w:rPr>
                <w:rFonts w:ascii="Times New Roman" w:hAnsi="Times New Roman" w:cs="Times New Roman"/>
                <w:lang w:val="en-US"/>
              </w:rPr>
              <w:t xml:space="preserve"> </w:t>
            </w:r>
            <w:r w:rsidR="00991814" w:rsidRPr="007643D0">
              <w:rPr>
                <w:rFonts w:ascii="Times New Roman" w:hAnsi="Times New Roman" w:cs="Times New Roman"/>
                <w:lang w:val="en-US"/>
              </w:rPr>
              <w:t>НРК</w:t>
            </w:r>
          </w:p>
        </w:tc>
        <w:tc>
          <w:tcPr>
            <w:tcW w:w="6563" w:type="dxa"/>
            <w:gridSpan w:val="8"/>
          </w:tcPr>
          <w:p w14:paraId="2C4A9003" w14:textId="77777777" w:rsidR="00991814" w:rsidRPr="007643D0" w:rsidRDefault="00991814"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НРК 7</w:t>
            </w:r>
          </w:p>
        </w:tc>
      </w:tr>
      <w:tr w:rsidR="00991814" w:rsidRPr="007643D0" w14:paraId="386BE277" w14:textId="77777777" w:rsidTr="0022145B">
        <w:tc>
          <w:tcPr>
            <w:tcW w:w="671" w:type="dxa"/>
          </w:tcPr>
          <w:p w14:paraId="2B05A9B0"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134B830E" w14:textId="4EE93F87" w:rsidR="00991814" w:rsidRPr="007643D0" w:rsidRDefault="00D8601D"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Semester and duration of study</w:t>
            </w:r>
          </w:p>
        </w:tc>
        <w:tc>
          <w:tcPr>
            <w:tcW w:w="6563" w:type="dxa"/>
            <w:gridSpan w:val="8"/>
          </w:tcPr>
          <w:p w14:paraId="345EAFB6" w14:textId="77777777" w:rsidR="00D8601D" w:rsidRPr="007643D0" w:rsidRDefault="00D8601D" w:rsidP="00D8601D">
            <w:pPr>
              <w:spacing w:after="0" w:line="276" w:lineRule="auto"/>
              <w:rPr>
                <w:rFonts w:ascii="Times New Roman" w:hAnsi="Times New Roman" w:cs="Times New Roman"/>
                <w:lang w:val="en-US"/>
              </w:rPr>
            </w:pPr>
            <w:r w:rsidRPr="007643D0">
              <w:rPr>
                <w:rFonts w:ascii="Times New Roman" w:hAnsi="Times New Roman" w:cs="Times New Roman"/>
                <w:lang w:val="en-US"/>
              </w:rPr>
              <w:t>full-time study: 2 semesters, 2-15 weeks;</w:t>
            </w:r>
          </w:p>
          <w:p w14:paraId="48211693" w14:textId="2F87ADDD" w:rsidR="00991814" w:rsidRPr="007643D0" w:rsidRDefault="00D8601D" w:rsidP="00D8601D">
            <w:pPr>
              <w:pStyle w:val="a4"/>
              <w:spacing w:after="0" w:line="276" w:lineRule="auto"/>
              <w:ind w:left="0"/>
              <w:rPr>
                <w:rFonts w:ascii="Times New Roman" w:hAnsi="Times New Roman" w:cs="Times New Roman"/>
                <w:lang w:val="en-US"/>
              </w:rPr>
            </w:pPr>
            <w:r w:rsidRPr="007643D0">
              <w:rPr>
                <w:rFonts w:ascii="Times New Roman" w:hAnsi="Times New Roman" w:cs="Times New Roman"/>
                <w:lang w:val="en-US"/>
              </w:rPr>
              <w:t>part-time study: 2nd year</w:t>
            </w:r>
          </w:p>
        </w:tc>
      </w:tr>
      <w:tr w:rsidR="00991814" w:rsidRPr="007643D0" w14:paraId="747C6661" w14:textId="77777777" w:rsidTr="0022145B">
        <w:tc>
          <w:tcPr>
            <w:tcW w:w="671" w:type="dxa"/>
          </w:tcPr>
          <w:p w14:paraId="1DDBB9A3"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116D63DB" w14:textId="317F6A54" w:rsidR="00991814" w:rsidRPr="007643D0" w:rsidRDefault="00D8601D"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 xml:space="preserve">Number of </w:t>
            </w:r>
            <w:proofErr w:type="gramStart"/>
            <w:r w:rsidRPr="007643D0">
              <w:rPr>
                <w:rFonts w:ascii="Times New Roman" w:hAnsi="Times New Roman" w:cs="Times New Roman"/>
                <w:lang w:val="en-US"/>
              </w:rPr>
              <w:t>credits</w:t>
            </w:r>
            <w:r w:rsidRPr="007643D0">
              <w:rPr>
                <w:rFonts w:ascii="Times New Roman" w:hAnsi="Times New Roman" w:cs="Times New Roman"/>
                <w:lang w:val="en-US"/>
              </w:rPr>
              <w:t xml:space="preserve"> </w:t>
            </w:r>
            <w:r w:rsidR="00461DA3" w:rsidRPr="007643D0">
              <w:rPr>
                <w:rFonts w:ascii="Times New Roman" w:hAnsi="Times New Roman" w:cs="Times New Roman"/>
                <w:lang w:val="en-US"/>
              </w:rPr>
              <w:t xml:space="preserve"> </w:t>
            </w:r>
            <w:r w:rsidR="00461DA3" w:rsidRPr="007643D0">
              <w:rPr>
                <w:rFonts w:ascii="Times New Roman" w:hAnsi="Times New Roman" w:cs="Times New Roman"/>
                <w:lang w:val="en-US"/>
              </w:rPr>
              <w:t>ECTS</w:t>
            </w:r>
            <w:proofErr w:type="gramEnd"/>
          </w:p>
        </w:tc>
        <w:tc>
          <w:tcPr>
            <w:tcW w:w="6563" w:type="dxa"/>
            <w:gridSpan w:val="8"/>
          </w:tcPr>
          <w:p w14:paraId="69E8D2FF" w14:textId="77777777" w:rsidR="00D8601D" w:rsidRPr="007643D0" w:rsidRDefault="00D8601D" w:rsidP="00D8601D">
            <w:pPr>
              <w:spacing w:after="0" w:line="276" w:lineRule="auto"/>
              <w:rPr>
                <w:rFonts w:ascii="Times New Roman" w:hAnsi="Times New Roman" w:cs="Times New Roman"/>
                <w:lang w:val="en-US"/>
              </w:rPr>
            </w:pPr>
            <w:r w:rsidRPr="007643D0">
              <w:rPr>
                <w:rFonts w:ascii="Times New Roman" w:hAnsi="Times New Roman" w:cs="Times New Roman"/>
                <w:lang w:val="en-US"/>
              </w:rPr>
              <w:t>The volume of the academic discipline is 5 ECTS credits - full-time study.</w:t>
            </w:r>
          </w:p>
          <w:p w14:paraId="0AFBAF2F" w14:textId="23F36E09" w:rsidR="00991814" w:rsidRPr="007643D0" w:rsidRDefault="00D8601D" w:rsidP="00D8601D">
            <w:pPr>
              <w:spacing w:after="0" w:line="276" w:lineRule="auto"/>
              <w:rPr>
                <w:rFonts w:ascii="Times New Roman" w:hAnsi="Times New Roman" w:cs="Times New Roman"/>
                <w:lang w:val="en-US"/>
              </w:rPr>
            </w:pPr>
            <w:r w:rsidRPr="007643D0">
              <w:rPr>
                <w:rFonts w:ascii="Times New Roman" w:hAnsi="Times New Roman" w:cs="Times New Roman"/>
                <w:lang w:val="en-US"/>
              </w:rPr>
              <w:t>The volume of the academic discipline is 5 ECTS credits - part-time study.</w:t>
            </w:r>
          </w:p>
        </w:tc>
      </w:tr>
      <w:tr w:rsidR="00991814" w:rsidRPr="007643D0" w14:paraId="5A3F6845" w14:textId="77777777" w:rsidTr="0022145B">
        <w:trPr>
          <w:trHeight w:val="270"/>
        </w:trPr>
        <w:tc>
          <w:tcPr>
            <w:tcW w:w="671" w:type="dxa"/>
            <w:vMerge w:val="restart"/>
          </w:tcPr>
          <w:p w14:paraId="63707BF1"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vMerge w:val="restart"/>
          </w:tcPr>
          <w:p w14:paraId="6D4FAB2F" w14:textId="440AC0C3" w:rsidR="00991814" w:rsidRPr="007643D0" w:rsidRDefault="00461DA3"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Total hours and their distribution</w:t>
            </w:r>
          </w:p>
        </w:tc>
        <w:tc>
          <w:tcPr>
            <w:tcW w:w="3587" w:type="dxa"/>
            <w:gridSpan w:val="4"/>
          </w:tcPr>
          <w:p w14:paraId="246713BA" w14:textId="399659C3" w:rsidR="00991814" w:rsidRPr="007643D0" w:rsidRDefault="00461DA3" w:rsidP="0022145B">
            <w:pPr>
              <w:spacing w:after="0" w:line="276" w:lineRule="auto"/>
              <w:jc w:val="center"/>
              <w:rPr>
                <w:rFonts w:ascii="Times New Roman" w:hAnsi="Times New Roman" w:cs="Times New Roman"/>
                <w:sz w:val="20"/>
                <w:szCs w:val="20"/>
                <w:lang w:val="en-US"/>
              </w:rPr>
            </w:pPr>
            <w:r w:rsidRPr="007643D0">
              <w:rPr>
                <w:rFonts w:ascii="Times New Roman" w:hAnsi="Times New Roman" w:cs="Times New Roman"/>
                <w:sz w:val="20"/>
                <w:szCs w:val="20"/>
                <w:lang w:val="en-US"/>
              </w:rPr>
              <w:t>day uniform</w:t>
            </w:r>
          </w:p>
        </w:tc>
        <w:tc>
          <w:tcPr>
            <w:tcW w:w="2976" w:type="dxa"/>
            <w:gridSpan w:val="4"/>
          </w:tcPr>
          <w:p w14:paraId="216C7E8B" w14:textId="5309C47B" w:rsidR="00991814" w:rsidRPr="007643D0" w:rsidRDefault="00461DA3" w:rsidP="0022145B">
            <w:pPr>
              <w:spacing w:after="0" w:line="276" w:lineRule="auto"/>
              <w:jc w:val="center"/>
              <w:rPr>
                <w:rFonts w:ascii="Times New Roman" w:hAnsi="Times New Roman" w:cs="Times New Roman"/>
                <w:sz w:val="20"/>
                <w:szCs w:val="20"/>
                <w:lang w:val="en-US"/>
              </w:rPr>
            </w:pPr>
            <w:r w:rsidRPr="007643D0">
              <w:rPr>
                <w:rFonts w:ascii="Times New Roman" w:hAnsi="Times New Roman" w:cs="Times New Roman"/>
                <w:sz w:val="20"/>
                <w:szCs w:val="20"/>
                <w:lang w:val="en-US"/>
              </w:rPr>
              <w:t>correspondence form</w:t>
            </w:r>
          </w:p>
        </w:tc>
      </w:tr>
      <w:tr w:rsidR="00991814" w:rsidRPr="007643D0" w14:paraId="123261B7" w14:textId="77777777" w:rsidTr="00461DA3">
        <w:trPr>
          <w:trHeight w:val="270"/>
        </w:trPr>
        <w:tc>
          <w:tcPr>
            <w:tcW w:w="671" w:type="dxa"/>
            <w:vMerge/>
          </w:tcPr>
          <w:p w14:paraId="4D900DBC"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vMerge/>
          </w:tcPr>
          <w:p w14:paraId="2A6BCA01" w14:textId="77777777" w:rsidR="00991814" w:rsidRPr="007643D0" w:rsidRDefault="00991814" w:rsidP="0022145B">
            <w:pPr>
              <w:spacing w:after="0" w:line="276" w:lineRule="auto"/>
              <w:rPr>
                <w:rFonts w:ascii="Times New Roman" w:hAnsi="Times New Roman" w:cs="Times New Roman"/>
                <w:lang w:val="en-US"/>
              </w:rPr>
            </w:pPr>
          </w:p>
        </w:tc>
        <w:tc>
          <w:tcPr>
            <w:tcW w:w="2623" w:type="dxa"/>
            <w:gridSpan w:val="3"/>
          </w:tcPr>
          <w:p w14:paraId="043140A3" w14:textId="7D1312AF" w:rsidR="00991814" w:rsidRPr="007643D0" w:rsidRDefault="00461DA3" w:rsidP="0022145B">
            <w:pPr>
              <w:spacing w:after="0"/>
              <w:jc w:val="center"/>
              <w:rPr>
                <w:rFonts w:ascii="Times New Roman" w:hAnsi="Times New Roman" w:cs="Times New Roman"/>
                <w:sz w:val="18"/>
                <w:szCs w:val="18"/>
                <w:lang w:val="en-US"/>
              </w:rPr>
            </w:pPr>
            <w:r w:rsidRPr="007643D0">
              <w:rPr>
                <w:rFonts w:ascii="Times New Roman" w:hAnsi="Times New Roman" w:cs="Times New Roman"/>
                <w:sz w:val="18"/>
                <w:szCs w:val="18"/>
                <w:lang w:val="en-US"/>
              </w:rPr>
              <w:t>Contact work (classes)</w:t>
            </w:r>
          </w:p>
        </w:tc>
        <w:tc>
          <w:tcPr>
            <w:tcW w:w="964" w:type="dxa"/>
          </w:tcPr>
          <w:p w14:paraId="7089707F" w14:textId="31995772" w:rsidR="00991814" w:rsidRPr="007643D0" w:rsidRDefault="00461DA3" w:rsidP="0022145B">
            <w:pPr>
              <w:spacing w:after="0"/>
              <w:jc w:val="center"/>
              <w:rPr>
                <w:rFonts w:ascii="Times New Roman" w:hAnsi="Times New Roman" w:cs="Times New Roman"/>
                <w:sz w:val="18"/>
                <w:szCs w:val="18"/>
                <w:lang w:val="en-US"/>
              </w:rPr>
            </w:pPr>
            <w:r w:rsidRPr="007643D0">
              <w:rPr>
                <w:rFonts w:ascii="Times New Roman" w:hAnsi="Times New Roman" w:cs="Times New Roman"/>
                <w:sz w:val="18"/>
                <w:szCs w:val="18"/>
                <w:lang w:val="en-US"/>
              </w:rPr>
              <w:t>Independent work</w:t>
            </w:r>
          </w:p>
        </w:tc>
        <w:tc>
          <w:tcPr>
            <w:tcW w:w="2126" w:type="dxa"/>
            <w:gridSpan w:val="3"/>
          </w:tcPr>
          <w:p w14:paraId="63ADBCAF" w14:textId="711C787D" w:rsidR="00991814" w:rsidRPr="007643D0" w:rsidRDefault="00461DA3" w:rsidP="0022145B">
            <w:pPr>
              <w:spacing w:after="0"/>
              <w:jc w:val="center"/>
              <w:rPr>
                <w:rFonts w:ascii="Times New Roman" w:hAnsi="Times New Roman" w:cs="Times New Roman"/>
                <w:sz w:val="18"/>
                <w:szCs w:val="18"/>
                <w:lang w:val="en-US"/>
              </w:rPr>
            </w:pPr>
            <w:r w:rsidRPr="007643D0">
              <w:rPr>
                <w:rFonts w:ascii="Times New Roman" w:hAnsi="Times New Roman" w:cs="Times New Roman"/>
                <w:sz w:val="18"/>
                <w:szCs w:val="18"/>
                <w:lang w:val="en-US"/>
              </w:rPr>
              <w:t>Contact work (classes)</w:t>
            </w:r>
          </w:p>
        </w:tc>
        <w:tc>
          <w:tcPr>
            <w:tcW w:w="850" w:type="dxa"/>
          </w:tcPr>
          <w:p w14:paraId="1B2C6BDB" w14:textId="4919EB75" w:rsidR="00991814" w:rsidRPr="007643D0" w:rsidRDefault="00461DA3" w:rsidP="0022145B">
            <w:pPr>
              <w:spacing w:after="0"/>
              <w:jc w:val="center"/>
              <w:rPr>
                <w:rFonts w:ascii="Times New Roman" w:hAnsi="Times New Roman" w:cs="Times New Roman"/>
                <w:sz w:val="18"/>
                <w:szCs w:val="18"/>
                <w:lang w:val="en-US"/>
              </w:rPr>
            </w:pPr>
            <w:r w:rsidRPr="007643D0">
              <w:rPr>
                <w:rFonts w:ascii="Times New Roman" w:hAnsi="Times New Roman" w:cs="Times New Roman"/>
                <w:sz w:val="18"/>
                <w:szCs w:val="18"/>
                <w:lang w:val="en-US"/>
              </w:rPr>
              <w:t>Independent work</w:t>
            </w:r>
          </w:p>
        </w:tc>
      </w:tr>
      <w:tr w:rsidR="00991814" w:rsidRPr="007643D0" w14:paraId="1D5CCAF8" w14:textId="77777777" w:rsidTr="00461DA3">
        <w:trPr>
          <w:trHeight w:val="270"/>
        </w:trPr>
        <w:tc>
          <w:tcPr>
            <w:tcW w:w="671" w:type="dxa"/>
            <w:vMerge/>
          </w:tcPr>
          <w:p w14:paraId="31DB62F4"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vMerge/>
          </w:tcPr>
          <w:p w14:paraId="486FEA54" w14:textId="77777777" w:rsidR="00991814" w:rsidRPr="007643D0" w:rsidRDefault="00991814" w:rsidP="0022145B">
            <w:pPr>
              <w:spacing w:after="0" w:line="276" w:lineRule="auto"/>
              <w:rPr>
                <w:rFonts w:ascii="Times New Roman" w:hAnsi="Times New Roman" w:cs="Times New Roman"/>
                <w:lang w:val="en-US"/>
              </w:rPr>
            </w:pPr>
          </w:p>
        </w:tc>
        <w:tc>
          <w:tcPr>
            <w:tcW w:w="752" w:type="dxa"/>
          </w:tcPr>
          <w:p w14:paraId="087D817E" w14:textId="07D61501" w:rsidR="00991814" w:rsidRPr="007643D0" w:rsidRDefault="00461DA3" w:rsidP="0022145B">
            <w:pPr>
              <w:jc w:val="center"/>
              <w:rPr>
                <w:rFonts w:ascii="Times New Roman" w:hAnsi="Times New Roman" w:cs="Times New Roman"/>
                <w:sz w:val="16"/>
                <w:szCs w:val="16"/>
                <w:lang w:val="en-US"/>
              </w:rPr>
            </w:pPr>
            <w:r w:rsidRPr="007643D0">
              <w:rPr>
                <w:rFonts w:ascii="Times New Roman" w:hAnsi="Times New Roman" w:cs="Times New Roman"/>
                <w:sz w:val="16"/>
                <w:szCs w:val="16"/>
                <w:lang w:val="en-US"/>
              </w:rPr>
              <w:t>Lectures</w:t>
            </w:r>
          </w:p>
        </w:tc>
        <w:tc>
          <w:tcPr>
            <w:tcW w:w="850" w:type="dxa"/>
          </w:tcPr>
          <w:p w14:paraId="51DD849B" w14:textId="082D70E4" w:rsidR="00991814" w:rsidRPr="007643D0" w:rsidRDefault="00461DA3" w:rsidP="0022145B">
            <w:pPr>
              <w:jc w:val="center"/>
              <w:rPr>
                <w:rFonts w:ascii="Times New Roman" w:hAnsi="Times New Roman" w:cs="Times New Roman"/>
                <w:sz w:val="16"/>
                <w:szCs w:val="16"/>
                <w:lang w:val="en-US"/>
              </w:rPr>
            </w:pPr>
            <w:r w:rsidRPr="007643D0">
              <w:rPr>
                <w:rFonts w:ascii="Times New Roman" w:hAnsi="Times New Roman" w:cs="Times New Roman"/>
                <w:sz w:val="16"/>
                <w:szCs w:val="16"/>
                <w:u w:val="single"/>
                <w:lang w:val="en-US"/>
              </w:rPr>
              <w:t>Practical/seminar</w:t>
            </w:r>
          </w:p>
        </w:tc>
        <w:tc>
          <w:tcPr>
            <w:tcW w:w="1021" w:type="dxa"/>
          </w:tcPr>
          <w:p w14:paraId="3A35133D" w14:textId="2E745969" w:rsidR="00991814" w:rsidRPr="007643D0" w:rsidRDefault="00461DA3" w:rsidP="0022145B">
            <w:pPr>
              <w:jc w:val="center"/>
              <w:rPr>
                <w:rFonts w:ascii="Times New Roman" w:hAnsi="Times New Roman" w:cs="Times New Roman"/>
                <w:sz w:val="16"/>
                <w:szCs w:val="16"/>
                <w:lang w:val="en-US"/>
              </w:rPr>
            </w:pPr>
            <w:r w:rsidRPr="007643D0">
              <w:rPr>
                <w:rFonts w:ascii="Times New Roman" w:hAnsi="Times New Roman" w:cs="Times New Roman"/>
                <w:sz w:val="16"/>
                <w:szCs w:val="16"/>
                <w:lang w:val="en-US"/>
              </w:rPr>
              <w:t>Laboratory</w:t>
            </w:r>
          </w:p>
        </w:tc>
        <w:tc>
          <w:tcPr>
            <w:tcW w:w="964" w:type="dxa"/>
          </w:tcPr>
          <w:p w14:paraId="212FD857" w14:textId="77777777" w:rsidR="00991814" w:rsidRPr="007643D0" w:rsidRDefault="00991814" w:rsidP="0022145B">
            <w:pPr>
              <w:spacing w:after="0"/>
              <w:jc w:val="center"/>
              <w:rPr>
                <w:rFonts w:ascii="Times New Roman" w:hAnsi="Times New Roman" w:cs="Times New Roman"/>
                <w:sz w:val="20"/>
                <w:szCs w:val="20"/>
                <w:lang w:val="en-US"/>
              </w:rPr>
            </w:pPr>
          </w:p>
        </w:tc>
        <w:tc>
          <w:tcPr>
            <w:tcW w:w="708" w:type="dxa"/>
          </w:tcPr>
          <w:p w14:paraId="438B3887" w14:textId="2A3F69F7" w:rsidR="00991814" w:rsidRPr="007643D0" w:rsidRDefault="00461DA3" w:rsidP="0022145B">
            <w:pPr>
              <w:jc w:val="center"/>
              <w:rPr>
                <w:rFonts w:ascii="Times New Roman" w:hAnsi="Times New Roman" w:cs="Times New Roman"/>
                <w:sz w:val="16"/>
                <w:szCs w:val="16"/>
                <w:lang w:val="en-US"/>
              </w:rPr>
            </w:pPr>
            <w:r w:rsidRPr="007643D0">
              <w:rPr>
                <w:rFonts w:ascii="Times New Roman" w:hAnsi="Times New Roman" w:cs="Times New Roman"/>
                <w:sz w:val="16"/>
                <w:szCs w:val="16"/>
                <w:lang w:val="en-US"/>
              </w:rPr>
              <w:t>Lectures</w:t>
            </w:r>
          </w:p>
        </w:tc>
        <w:tc>
          <w:tcPr>
            <w:tcW w:w="709" w:type="dxa"/>
          </w:tcPr>
          <w:p w14:paraId="4F04725A" w14:textId="239EE7E2" w:rsidR="00991814" w:rsidRPr="007643D0" w:rsidRDefault="00461DA3" w:rsidP="0022145B">
            <w:pPr>
              <w:jc w:val="center"/>
              <w:rPr>
                <w:rFonts w:ascii="Times New Roman" w:hAnsi="Times New Roman" w:cs="Times New Roman"/>
                <w:sz w:val="16"/>
                <w:szCs w:val="16"/>
                <w:lang w:val="en-US"/>
              </w:rPr>
            </w:pPr>
            <w:r w:rsidRPr="007643D0">
              <w:rPr>
                <w:rFonts w:ascii="Times New Roman" w:hAnsi="Times New Roman" w:cs="Times New Roman"/>
                <w:sz w:val="16"/>
                <w:szCs w:val="16"/>
                <w:u w:val="single"/>
                <w:lang w:val="en-US"/>
              </w:rPr>
              <w:t>Practical/seminar</w:t>
            </w:r>
          </w:p>
        </w:tc>
        <w:tc>
          <w:tcPr>
            <w:tcW w:w="709" w:type="dxa"/>
          </w:tcPr>
          <w:p w14:paraId="78A3C254" w14:textId="5AB9C499" w:rsidR="00991814" w:rsidRPr="007643D0" w:rsidRDefault="00461DA3" w:rsidP="0022145B">
            <w:pPr>
              <w:jc w:val="center"/>
              <w:rPr>
                <w:rFonts w:ascii="Times New Roman" w:hAnsi="Times New Roman" w:cs="Times New Roman"/>
                <w:sz w:val="16"/>
                <w:szCs w:val="16"/>
                <w:lang w:val="en-US"/>
              </w:rPr>
            </w:pPr>
            <w:r w:rsidRPr="007643D0">
              <w:rPr>
                <w:rFonts w:ascii="Times New Roman" w:hAnsi="Times New Roman" w:cs="Times New Roman"/>
                <w:sz w:val="16"/>
                <w:szCs w:val="16"/>
                <w:lang w:val="en-US"/>
              </w:rPr>
              <w:t>Laboratory</w:t>
            </w:r>
          </w:p>
        </w:tc>
        <w:tc>
          <w:tcPr>
            <w:tcW w:w="850" w:type="dxa"/>
          </w:tcPr>
          <w:p w14:paraId="3D631657" w14:textId="77777777" w:rsidR="00991814" w:rsidRPr="007643D0" w:rsidRDefault="00991814" w:rsidP="0022145B">
            <w:pPr>
              <w:spacing w:after="0"/>
              <w:jc w:val="center"/>
              <w:rPr>
                <w:rFonts w:ascii="Times New Roman" w:hAnsi="Times New Roman" w:cs="Times New Roman"/>
                <w:sz w:val="20"/>
                <w:szCs w:val="20"/>
                <w:lang w:val="en-US"/>
              </w:rPr>
            </w:pPr>
          </w:p>
        </w:tc>
      </w:tr>
      <w:tr w:rsidR="00991814" w:rsidRPr="007643D0" w14:paraId="1C6FDD8A" w14:textId="77777777" w:rsidTr="00461DA3">
        <w:trPr>
          <w:trHeight w:val="355"/>
        </w:trPr>
        <w:tc>
          <w:tcPr>
            <w:tcW w:w="671" w:type="dxa"/>
            <w:vMerge/>
          </w:tcPr>
          <w:p w14:paraId="0BE34AE3"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vMerge/>
          </w:tcPr>
          <w:p w14:paraId="29BCA22F" w14:textId="77777777" w:rsidR="00991814" w:rsidRPr="007643D0" w:rsidRDefault="00991814" w:rsidP="0022145B">
            <w:pPr>
              <w:spacing w:after="0" w:line="276" w:lineRule="auto"/>
              <w:rPr>
                <w:rFonts w:ascii="Times New Roman" w:hAnsi="Times New Roman" w:cs="Times New Roman"/>
                <w:lang w:val="en-US"/>
              </w:rPr>
            </w:pPr>
          </w:p>
        </w:tc>
        <w:tc>
          <w:tcPr>
            <w:tcW w:w="752" w:type="dxa"/>
          </w:tcPr>
          <w:p w14:paraId="44A6B5FF" w14:textId="77777777" w:rsidR="00991814" w:rsidRPr="007643D0" w:rsidRDefault="00991814" w:rsidP="0022145B">
            <w:pPr>
              <w:spacing w:after="0" w:line="276" w:lineRule="auto"/>
              <w:jc w:val="center"/>
              <w:rPr>
                <w:rFonts w:ascii="Times New Roman" w:hAnsi="Times New Roman" w:cs="Times New Roman"/>
                <w:sz w:val="20"/>
                <w:szCs w:val="20"/>
                <w:lang w:val="en-US"/>
              </w:rPr>
            </w:pPr>
            <w:r w:rsidRPr="007643D0">
              <w:rPr>
                <w:rFonts w:ascii="Times New Roman" w:hAnsi="Times New Roman" w:cs="Times New Roman"/>
                <w:sz w:val="20"/>
                <w:szCs w:val="20"/>
                <w:lang w:val="en-US"/>
              </w:rPr>
              <w:t>30</w:t>
            </w:r>
          </w:p>
        </w:tc>
        <w:tc>
          <w:tcPr>
            <w:tcW w:w="850" w:type="dxa"/>
          </w:tcPr>
          <w:p w14:paraId="4AA0D812" w14:textId="77777777" w:rsidR="00991814" w:rsidRPr="007643D0" w:rsidRDefault="00991814" w:rsidP="0022145B">
            <w:pPr>
              <w:spacing w:after="0" w:line="276" w:lineRule="auto"/>
              <w:jc w:val="center"/>
              <w:rPr>
                <w:rFonts w:ascii="Times New Roman" w:hAnsi="Times New Roman" w:cs="Times New Roman"/>
                <w:sz w:val="20"/>
                <w:szCs w:val="20"/>
                <w:lang w:val="en-US"/>
              </w:rPr>
            </w:pPr>
            <w:r w:rsidRPr="007643D0">
              <w:rPr>
                <w:rFonts w:ascii="Times New Roman" w:hAnsi="Times New Roman" w:cs="Times New Roman"/>
                <w:sz w:val="20"/>
                <w:szCs w:val="20"/>
                <w:lang w:val="en-US"/>
              </w:rPr>
              <w:t>30</w:t>
            </w:r>
          </w:p>
        </w:tc>
        <w:tc>
          <w:tcPr>
            <w:tcW w:w="1021" w:type="dxa"/>
          </w:tcPr>
          <w:p w14:paraId="178DFB9D" w14:textId="77777777" w:rsidR="00991814" w:rsidRPr="007643D0" w:rsidRDefault="00991814" w:rsidP="0022145B">
            <w:pPr>
              <w:spacing w:after="0" w:line="276" w:lineRule="auto"/>
              <w:jc w:val="center"/>
              <w:rPr>
                <w:rFonts w:ascii="Times New Roman" w:hAnsi="Times New Roman" w:cs="Times New Roman"/>
                <w:sz w:val="20"/>
                <w:szCs w:val="20"/>
                <w:lang w:val="en-US"/>
              </w:rPr>
            </w:pPr>
          </w:p>
        </w:tc>
        <w:tc>
          <w:tcPr>
            <w:tcW w:w="964" w:type="dxa"/>
          </w:tcPr>
          <w:p w14:paraId="3CFA7E0B" w14:textId="77777777" w:rsidR="00991814" w:rsidRPr="007643D0" w:rsidRDefault="00991814" w:rsidP="0022145B">
            <w:pPr>
              <w:spacing w:after="0" w:line="276" w:lineRule="auto"/>
              <w:jc w:val="center"/>
              <w:rPr>
                <w:rFonts w:ascii="Times New Roman" w:hAnsi="Times New Roman" w:cs="Times New Roman"/>
                <w:sz w:val="20"/>
                <w:szCs w:val="20"/>
                <w:lang w:val="en-US"/>
              </w:rPr>
            </w:pPr>
            <w:r w:rsidRPr="007643D0">
              <w:rPr>
                <w:rFonts w:ascii="Times New Roman" w:hAnsi="Times New Roman" w:cs="Times New Roman"/>
                <w:sz w:val="20"/>
                <w:szCs w:val="20"/>
                <w:lang w:val="en-US"/>
              </w:rPr>
              <w:t>90</w:t>
            </w:r>
          </w:p>
        </w:tc>
        <w:tc>
          <w:tcPr>
            <w:tcW w:w="708" w:type="dxa"/>
          </w:tcPr>
          <w:p w14:paraId="70C234D3" w14:textId="7991D2D2" w:rsidR="00991814" w:rsidRPr="007643D0" w:rsidRDefault="00181B61" w:rsidP="0022145B">
            <w:pPr>
              <w:spacing w:after="0" w:line="276" w:lineRule="auto"/>
              <w:jc w:val="center"/>
              <w:rPr>
                <w:rFonts w:ascii="Times New Roman" w:hAnsi="Times New Roman" w:cs="Times New Roman"/>
                <w:sz w:val="20"/>
                <w:szCs w:val="20"/>
                <w:lang w:val="en-US"/>
              </w:rPr>
            </w:pPr>
            <w:r w:rsidRPr="007643D0">
              <w:rPr>
                <w:rFonts w:ascii="Times New Roman" w:hAnsi="Times New Roman" w:cs="Times New Roman"/>
                <w:sz w:val="20"/>
                <w:szCs w:val="20"/>
                <w:lang w:val="en-US"/>
              </w:rPr>
              <w:t>8</w:t>
            </w:r>
          </w:p>
        </w:tc>
        <w:tc>
          <w:tcPr>
            <w:tcW w:w="709" w:type="dxa"/>
          </w:tcPr>
          <w:p w14:paraId="657171C5" w14:textId="6A51BD52" w:rsidR="00991814" w:rsidRPr="007643D0" w:rsidRDefault="00181B61" w:rsidP="0022145B">
            <w:pPr>
              <w:spacing w:after="0" w:line="276" w:lineRule="auto"/>
              <w:jc w:val="center"/>
              <w:rPr>
                <w:rFonts w:ascii="Times New Roman" w:hAnsi="Times New Roman" w:cs="Times New Roman"/>
                <w:sz w:val="20"/>
                <w:szCs w:val="20"/>
                <w:lang w:val="en-US"/>
              </w:rPr>
            </w:pPr>
            <w:r w:rsidRPr="007643D0">
              <w:rPr>
                <w:rFonts w:ascii="Times New Roman" w:hAnsi="Times New Roman" w:cs="Times New Roman"/>
                <w:sz w:val="20"/>
                <w:szCs w:val="20"/>
                <w:lang w:val="en-US"/>
              </w:rPr>
              <w:t>8</w:t>
            </w:r>
          </w:p>
        </w:tc>
        <w:tc>
          <w:tcPr>
            <w:tcW w:w="709" w:type="dxa"/>
          </w:tcPr>
          <w:p w14:paraId="4C267ACB" w14:textId="77777777" w:rsidR="00991814" w:rsidRPr="007643D0" w:rsidRDefault="00991814" w:rsidP="0022145B">
            <w:pPr>
              <w:spacing w:after="0" w:line="276" w:lineRule="auto"/>
              <w:jc w:val="center"/>
              <w:rPr>
                <w:rFonts w:ascii="Times New Roman" w:hAnsi="Times New Roman" w:cs="Times New Roman"/>
                <w:sz w:val="20"/>
                <w:szCs w:val="20"/>
                <w:lang w:val="en-US"/>
              </w:rPr>
            </w:pPr>
          </w:p>
        </w:tc>
        <w:tc>
          <w:tcPr>
            <w:tcW w:w="850" w:type="dxa"/>
          </w:tcPr>
          <w:p w14:paraId="7B418A9F" w14:textId="5E1DFD48" w:rsidR="00991814" w:rsidRPr="007643D0" w:rsidRDefault="00181B61" w:rsidP="0022145B">
            <w:pPr>
              <w:spacing w:after="0" w:line="276" w:lineRule="auto"/>
              <w:jc w:val="center"/>
              <w:rPr>
                <w:rFonts w:ascii="Times New Roman" w:hAnsi="Times New Roman" w:cs="Times New Roman"/>
                <w:sz w:val="20"/>
                <w:szCs w:val="20"/>
                <w:lang w:val="en-US"/>
              </w:rPr>
            </w:pPr>
            <w:r w:rsidRPr="007643D0">
              <w:rPr>
                <w:rFonts w:ascii="Times New Roman" w:hAnsi="Times New Roman" w:cs="Times New Roman"/>
                <w:sz w:val="20"/>
                <w:szCs w:val="20"/>
                <w:lang w:val="en-US"/>
              </w:rPr>
              <w:t>134</w:t>
            </w:r>
          </w:p>
        </w:tc>
      </w:tr>
      <w:tr w:rsidR="00991814" w:rsidRPr="007643D0" w14:paraId="588C8C42" w14:textId="77777777" w:rsidTr="0022145B">
        <w:tc>
          <w:tcPr>
            <w:tcW w:w="671" w:type="dxa"/>
          </w:tcPr>
          <w:p w14:paraId="0A92C0A4"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3AF50E53" w14:textId="24AF638E" w:rsidR="00991814" w:rsidRPr="007643D0" w:rsidRDefault="00461DA3"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Language of instruction</w:t>
            </w:r>
          </w:p>
        </w:tc>
        <w:tc>
          <w:tcPr>
            <w:tcW w:w="6563" w:type="dxa"/>
            <w:gridSpan w:val="8"/>
          </w:tcPr>
          <w:p w14:paraId="66334936" w14:textId="3768A0A4" w:rsidR="00991814" w:rsidRPr="007643D0" w:rsidRDefault="00461DA3" w:rsidP="0022145B">
            <w:pPr>
              <w:spacing w:after="0" w:line="276" w:lineRule="auto"/>
              <w:jc w:val="both"/>
              <w:rPr>
                <w:rFonts w:ascii="Times New Roman" w:hAnsi="Times New Roman" w:cs="Times New Roman"/>
                <w:lang w:val="en-US"/>
              </w:rPr>
            </w:pPr>
            <w:r w:rsidRPr="007643D0">
              <w:rPr>
                <w:rFonts w:ascii="Times New Roman" w:hAnsi="Times New Roman" w:cs="Times New Roman"/>
                <w:lang w:val="en-US"/>
              </w:rPr>
              <w:t>English</w:t>
            </w:r>
          </w:p>
        </w:tc>
      </w:tr>
      <w:tr w:rsidR="00991814" w:rsidRPr="007643D0" w14:paraId="789EE798" w14:textId="77777777" w:rsidTr="0022145B">
        <w:tc>
          <w:tcPr>
            <w:tcW w:w="671" w:type="dxa"/>
          </w:tcPr>
          <w:p w14:paraId="22EDB28B"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13E74DEC" w14:textId="4A66FB67" w:rsidR="00991814" w:rsidRPr="007643D0" w:rsidRDefault="00461DA3"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Teacher/Educational Component Coordinator</w:t>
            </w:r>
          </w:p>
        </w:tc>
        <w:tc>
          <w:tcPr>
            <w:tcW w:w="6563" w:type="dxa"/>
            <w:gridSpan w:val="8"/>
          </w:tcPr>
          <w:p w14:paraId="2BA51EE4" w14:textId="0248E7A9" w:rsidR="00991814" w:rsidRPr="007643D0" w:rsidRDefault="00461DA3" w:rsidP="0022145B">
            <w:pPr>
              <w:spacing w:after="0" w:line="276" w:lineRule="auto"/>
              <w:jc w:val="both"/>
              <w:rPr>
                <w:rFonts w:ascii="Times New Roman" w:hAnsi="Times New Roman" w:cs="Times New Roman"/>
                <w:lang w:val="en-US"/>
              </w:rPr>
            </w:pPr>
            <w:proofErr w:type="spellStart"/>
            <w:r w:rsidRPr="007643D0">
              <w:rPr>
                <w:rFonts w:ascii="Times New Roman" w:hAnsi="Times New Roman" w:cs="Times New Roman"/>
                <w:lang w:val="en-US"/>
              </w:rPr>
              <w:t>Mykola</w:t>
            </w:r>
            <w:proofErr w:type="spellEnd"/>
            <w:r w:rsidRPr="007643D0">
              <w:rPr>
                <w:rFonts w:ascii="Times New Roman" w:hAnsi="Times New Roman" w:cs="Times New Roman"/>
                <w:lang w:val="en-US"/>
              </w:rPr>
              <w:t xml:space="preserve"> </w:t>
            </w:r>
            <w:proofErr w:type="spellStart"/>
            <w:r w:rsidRPr="007643D0">
              <w:rPr>
                <w:rFonts w:ascii="Times New Roman" w:hAnsi="Times New Roman" w:cs="Times New Roman"/>
                <w:lang w:val="en-US"/>
              </w:rPr>
              <w:t>Ivanovich</w:t>
            </w:r>
            <w:proofErr w:type="spellEnd"/>
            <w:r w:rsidRPr="007643D0">
              <w:rPr>
                <w:rFonts w:ascii="Times New Roman" w:hAnsi="Times New Roman" w:cs="Times New Roman"/>
                <w:lang w:val="en-US"/>
              </w:rPr>
              <w:t xml:space="preserve"> </w:t>
            </w:r>
            <w:proofErr w:type="spellStart"/>
            <w:r w:rsidRPr="007643D0">
              <w:rPr>
                <w:rFonts w:ascii="Times New Roman" w:hAnsi="Times New Roman" w:cs="Times New Roman"/>
                <w:lang w:val="en-US"/>
              </w:rPr>
              <w:t>H</w:t>
            </w:r>
            <w:r w:rsidRPr="007643D0">
              <w:rPr>
                <w:rFonts w:ascii="Times New Roman" w:hAnsi="Times New Roman" w:cs="Times New Roman"/>
                <w:lang w:val="en-US"/>
              </w:rPr>
              <w:t>ordi</w:t>
            </w:r>
            <w:r w:rsidRPr="007643D0">
              <w:rPr>
                <w:rFonts w:ascii="Times New Roman" w:hAnsi="Times New Roman" w:cs="Times New Roman"/>
                <w:lang w:val="en-US"/>
              </w:rPr>
              <w:t>i</w:t>
            </w:r>
            <w:r w:rsidRPr="007643D0">
              <w:rPr>
                <w:rFonts w:ascii="Times New Roman" w:hAnsi="Times New Roman" w:cs="Times New Roman"/>
                <w:lang w:val="en-US"/>
              </w:rPr>
              <w:t>enko</w:t>
            </w:r>
            <w:proofErr w:type="spellEnd"/>
            <w:r w:rsidRPr="007643D0">
              <w:rPr>
                <w:rFonts w:ascii="Times New Roman" w:hAnsi="Times New Roman" w:cs="Times New Roman"/>
                <w:lang w:val="en-US"/>
              </w:rPr>
              <w:t xml:space="preserve">, </w:t>
            </w:r>
            <w:r w:rsidRPr="007643D0">
              <w:rPr>
                <w:rFonts w:ascii="Times New Roman" w:hAnsi="Times New Roman" w:cs="Times New Roman"/>
                <w:lang w:val="en-US"/>
              </w:rPr>
              <w:t>c</w:t>
            </w:r>
            <w:r w:rsidRPr="007643D0">
              <w:rPr>
                <w:rFonts w:ascii="Times New Roman" w:hAnsi="Times New Roman" w:cs="Times New Roman"/>
                <w:lang w:val="en-US"/>
              </w:rPr>
              <w:t xml:space="preserve">andidate of Economic Sciences, </w:t>
            </w:r>
            <w:r w:rsidRPr="007643D0">
              <w:rPr>
                <w:rFonts w:ascii="Times New Roman" w:hAnsi="Times New Roman" w:cs="Times New Roman"/>
                <w:lang w:val="en-US"/>
              </w:rPr>
              <w:t>p</w:t>
            </w:r>
            <w:r w:rsidRPr="007643D0">
              <w:rPr>
                <w:rFonts w:ascii="Times New Roman" w:hAnsi="Times New Roman" w:cs="Times New Roman"/>
                <w:lang w:val="en-US"/>
              </w:rPr>
              <w:t>rofessor</w:t>
            </w:r>
          </w:p>
        </w:tc>
      </w:tr>
      <w:tr w:rsidR="00991814" w:rsidRPr="007643D0" w14:paraId="1BE0B412" w14:textId="77777777" w:rsidTr="0022145B">
        <w:trPr>
          <w:trHeight w:val="941"/>
        </w:trPr>
        <w:tc>
          <w:tcPr>
            <w:tcW w:w="671" w:type="dxa"/>
          </w:tcPr>
          <w:p w14:paraId="03279919" w14:textId="77777777" w:rsidR="00991814" w:rsidRPr="007643D0" w:rsidRDefault="00991814" w:rsidP="0022145B">
            <w:pPr>
              <w:pStyle w:val="a4"/>
              <w:tabs>
                <w:tab w:val="left" w:pos="0"/>
              </w:tabs>
              <w:spacing w:after="0" w:line="276" w:lineRule="auto"/>
              <w:ind w:left="0"/>
              <w:rPr>
                <w:rFonts w:ascii="Times New Roman" w:hAnsi="Times New Roman" w:cs="Times New Roman"/>
                <w:lang w:val="en-US"/>
              </w:rPr>
            </w:pPr>
            <w:r w:rsidRPr="007643D0">
              <w:rPr>
                <w:rFonts w:ascii="Times New Roman" w:hAnsi="Times New Roman" w:cs="Times New Roman"/>
                <w:lang w:val="en-US"/>
              </w:rPr>
              <w:t>11.1</w:t>
            </w:r>
          </w:p>
        </w:tc>
        <w:tc>
          <w:tcPr>
            <w:tcW w:w="2513" w:type="dxa"/>
          </w:tcPr>
          <w:p w14:paraId="212916B2" w14:textId="4200D5EB" w:rsidR="00991814" w:rsidRPr="007643D0" w:rsidRDefault="00461DA3"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Contact information</w:t>
            </w:r>
          </w:p>
        </w:tc>
        <w:tc>
          <w:tcPr>
            <w:tcW w:w="6563" w:type="dxa"/>
            <w:gridSpan w:val="8"/>
          </w:tcPr>
          <w:p w14:paraId="40587080" w14:textId="10ED96B7" w:rsidR="00991814" w:rsidRPr="007643D0" w:rsidRDefault="00461DA3" w:rsidP="0022145B">
            <w:pPr>
              <w:spacing w:after="0" w:line="276" w:lineRule="auto"/>
              <w:jc w:val="both"/>
              <w:rPr>
                <w:rFonts w:ascii="Times New Roman" w:hAnsi="Times New Roman" w:cs="Times New Roman"/>
                <w:lang w:val="en-US"/>
              </w:rPr>
            </w:pPr>
            <w:r w:rsidRPr="007643D0">
              <w:rPr>
                <w:rFonts w:ascii="Times New Roman" w:hAnsi="Times New Roman" w:cs="Times New Roman"/>
                <w:lang w:val="en-US"/>
              </w:rPr>
              <w:t>position: professor of the Department of Accounting and Taxation; workplace: room 109 of the economic building; mobile phone: 050-726-55-30; e-mail:</w:t>
            </w:r>
            <w:r w:rsidR="007F74AB" w:rsidRPr="007643D0">
              <w:rPr>
                <w:rFonts w:ascii="Times New Roman" w:hAnsi="Times New Roman" w:cs="Times New Roman"/>
                <w:lang w:val="en-US"/>
              </w:rPr>
              <w:t xml:space="preserve"> </w:t>
            </w:r>
            <w:hyperlink r:id="rId8" w:history="1">
              <w:r w:rsidR="007F74AB" w:rsidRPr="007643D0">
                <w:rPr>
                  <w:rStyle w:val="a5"/>
                  <w:rFonts w:ascii="Times New Roman" w:hAnsi="Times New Roman" w:cs="Times New Roman"/>
                  <w:color w:val="auto"/>
                  <w:lang w:val="en-US"/>
                </w:rPr>
                <w:t>migsumy1963@ukr.net</w:t>
              </w:r>
            </w:hyperlink>
          </w:p>
        </w:tc>
      </w:tr>
      <w:tr w:rsidR="00991814" w:rsidRPr="007643D0" w14:paraId="77239BE1" w14:textId="77777777" w:rsidTr="0022145B">
        <w:tc>
          <w:tcPr>
            <w:tcW w:w="671" w:type="dxa"/>
          </w:tcPr>
          <w:p w14:paraId="1668DAA7"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4F98F06A" w14:textId="0ECB7149" w:rsidR="00991814" w:rsidRPr="007643D0" w:rsidRDefault="00461DA3"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General description of the educational component</w:t>
            </w:r>
          </w:p>
        </w:tc>
        <w:tc>
          <w:tcPr>
            <w:tcW w:w="6563" w:type="dxa"/>
            <w:gridSpan w:val="8"/>
          </w:tcPr>
          <w:p w14:paraId="3A9EB610" w14:textId="42C5A446" w:rsidR="00BA1448" w:rsidRPr="007643D0" w:rsidRDefault="00BA1448" w:rsidP="009B3568">
            <w:pPr>
              <w:spacing w:after="0" w:line="240" w:lineRule="auto"/>
              <w:jc w:val="both"/>
              <w:rPr>
                <w:rFonts w:ascii="Times New Roman" w:hAnsi="Times New Roman" w:cs="Times New Roman"/>
                <w:lang w:val="en-US"/>
              </w:rPr>
            </w:pPr>
            <w:r w:rsidRPr="007643D0">
              <w:rPr>
                <w:rFonts w:ascii="Times New Roman" w:hAnsi="Times New Roman" w:cs="Times New Roman"/>
                <w:lang w:val="en-US"/>
              </w:rPr>
              <w:t xml:space="preserve">Educational (elective) component </w:t>
            </w:r>
            <w:r w:rsidRPr="007643D0">
              <w:rPr>
                <w:rFonts w:ascii="Times New Roman" w:hAnsi="Times New Roman" w:cs="Times New Roman"/>
                <w:lang w:val="en-US"/>
              </w:rPr>
              <w:t>«</w:t>
            </w:r>
            <w:r w:rsidRPr="007643D0">
              <w:rPr>
                <w:rFonts w:ascii="Times New Roman" w:hAnsi="Times New Roman" w:cs="Times New Roman"/>
                <w:lang w:val="en-US"/>
              </w:rPr>
              <w:t>Audit of Administrative Activities</w:t>
            </w:r>
            <w:r w:rsidRPr="007643D0">
              <w:rPr>
                <w:rFonts w:ascii="Times New Roman" w:hAnsi="Times New Roman" w:cs="Times New Roman"/>
                <w:lang w:val="en-US"/>
              </w:rPr>
              <w:t>»</w:t>
            </w:r>
            <w:r w:rsidRPr="007643D0">
              <w:rPr>
                <w:rFonts w:ascii="Times New Roman" w:hAnsi="Times New Roman" w:cs="Times New Roman"/>
                <w:lang w:val="en-US"/>
              </w:rPr>
              <w:t xml:space="preserve"> - enhances the ability of higher education applicants to solve complex tasks and problems in the field of professional activity in accounting, analysis, control, audit, taxation or in the process of learning, which involves conducting research and/or implementing innovations and is characterized by uncertainty of conditions and requirements.</w:t>
            </w:r>
          </w:p>
          <w:p w14:paraId="3185DAB2" w14:textId="03A9754F" w:rsidR="00991814" w:rsidRPr="007643D0" w:rsidRDefault="00BA1448" w:rsidP="009B3568">
            <w:pPr>
              <w:spacing w:after="0" w:line="240" w:lineRule="auto"/>
              <w:jc w:val="both"/>
              <w:rPr>
                <w:rFonts w:ascii="Arial" w:eastAsia="Times New Roman" w:hAnsi="Arial" w:cs="Arial"/>
                <w:sz w:val="28"/>
                <w:szCs w:val="28"/>
                <w:lang w:val="en-US" w:eastAsia="ru-RU"/>
              </w:rPr>
            </w:pPr>
            <w:r w:rsidRPr="007643D0">
              <w:rPr>
                <w:rFonts w:ascii="Times New Roman" w:hAnsi="Times New Roman"/>
                <w:lang w:val="en-US"/>
              </w:rPr>
              <w:t xml:space="preserve">Studying the academic discipline ensures the formation of the following general and professional competencies in higher education applicants - the ability to identify, pose and solve problems; the ability to form and use accounting information to make effective management decisions at all levels of enterprise management in order to increase the efficiency, effectiveness and social responsibility of the business; the ability to search, process and analyze information from various sources; the ability to communicate with representatives of other professional groups of different levels (with experts from other fields of knowledge/types of economic activity); the ability to carry out activities of consulting owners, enterprise management and other users of information in the field of accounting, analysis, control, audit, taxation; the ability to conduct scientific research in order to solve current problems of theory </w:t>
            </w:r>
            <w:r w:rsidRPr="007643D0">
              <w:rPr>
                <w:rFonts w:ascii="Times New Roman" w:hAnsi="Times New Roman"/>
                <w:lang w:val="en-US"/>
              </w:rPr>
              <w:lastRenderedPageBreak/>
              <w:t>and practice; the ability to evaluate and ensure the quality of the work performed.</w:t>
            </w:r>
          </w:p>
        </w:tc>
      </w:tr>
      <w:tr w:rsidR="00991814" w:rsidRPr="007643D0" w14:paraId="4858780F" w14:textId="77777777" w:rsidTr="0022145B">
        <w:tc>
          <w:tcPr>
            <w:tcW w:w="671" w:type="dxa"/>
          </w:tcPr>
          <w:p w14:paraId="2C1FEFF0"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6044A4ED" w14:textId="3FEC1E8A" w:rsidR="00991814" w:rsidRPr="007643D0" w:rsidRDefault="00BA1448"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Purpose of the educational component</w:t>
            </w:r>
          </w:p>
        </w:tc>
        <w:tc>
          <w:tcPr>
            <w:tcW w:w="6563" w:type="dxa"/>
            <w:gridSpan w:val="8"/>
          </w:tcPr>
          <w:p w14:paraId="4477F0AA" w14:textId="0D4219FA" w:rsidR="00991814" w:rsidRPr="007643D0" w:rsidRDefault="00BA1448" w:rsidP="005E46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val="en-US"/>
              </w:rPr>
            </w:pPr>
            <w:r w:rsidRPr="007643D0">
              <w:rPr>
                <w:rFonts w:ascii="Times New Roman" w:eastAsia="Times New Roman" w:hAnsi="Times New Roman" w:cs="Times New Roman"/>
                <w:lang w:val="en-US"/>
              </w:rPr>
              <w:t>consists in training highly qualified responsible personnel for state authorities and local self-government bodies, capable of creatively, effectively and efficiently performing management functions, analytically assessing the efficiency, effectiveness and effectiveness of administrative activities based on world and European standards.</w:t>
            </w:r>
          </w:p>
        </w:tc>
      </w:tr>
      <w:tr w:rsidR="00991814" w:rsidRPr="007643D0" w14:paraId="6868BEC8" w14:textId="77777777" w:rsidTr="0022145B">
        <w:tc>
          <w:tcPr>
            <w:tcW w:w="671" w:type="dxa"/>
          </w:tcPr>
          <w:p w14:paraId="0502AA2D"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524721D7" w14:textId="43F16678" w:rsidR="00991814" w:rsidRPr="007643D0" w:rsidRDefault="00BA1448"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Prerequisites for studying OK, connection with other educational components of OP</w:t>
            </w:r>
          </w:p>
        </w:tc>
        <w:tc>
          <w:tcPr>
            <w:tcW w:w="6563" w:type="dxa"/>
            <w:gridSpan w:val="8"/>
          </w:tcPr>
          <w:p w14:paraId="0DEA165E" w14:textId="5E69C60A" w:rsidR="00991814" w:rsidRPr="007643D0" w:rsidRDefault="00BA1448"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there are no prerequisites.</w:t>
            </w:r>
          </w:p>
        </w:tc>
      </w:tr>
      <w:tr w:rsidR="00991814" w:rsidRPr="007643D0" w14:paraId="16E9389C" w14:textId="77777777" w:rsidTr="0022145B">
        <w:tc>
          <w:tcPr>
            <w:tcW w:w="671" w:type="dxa"/>
          </w:tcPr>
          <w:p w14:paraId="156BE60F"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67659A66" w14:textId="6908094C" w:rsidR="00991814" w:rsidRPr="007643D0" w:rsidRDefault="00BA1448"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Academic Integrity Policy</w:t>
            </w:r>
          </w:p>
        </w:tc>
        <w:tc>
          <w:tcPr>
            <w:tcW w:w="6563" w:type="dxa"/>
            <w:gridSpan w:val="8"/>
          </w:tcPr>
          <w:p w14:paraId="3FE129CD" w14:textId="09EF0920" w:rsidR="00991814" w:rsidRPr="007643D0" w:rsidRDefault="00BA1448" w:rsidP="0022145B">
            <w:pPr>
              <w:spacing w:after="0" w:line="240" w:lineRule="auto"/>
              <w:jc w:val="both"/>
              <w:rPr>
                <w:rFonts w:ascii="Times New Roman" w:hAnsi="Times New Roman" w:cs="Times New Roman"/>
                <w:lang w:val="en-US"/>
              </w:rPr>
            </w:pPr>
            <w:r w:rsidRPr="007643D0">
              <w:rPr>
                <w:rFonts w:ascii="Times New Roman" w:hAnsi="Times New Roman" w:cs="Times New Roman"/>
                <w:lang w:val="en-US"/>
              </w:rPr>
              <w:t>Documents regarding academic integrity are listed on the website page:</w:t>
            </w:r>
            <w:r w:rsidRPr="007643D0">
              <w:rPr>
                <w:rFonts w:ascii="Times New Roman" w:hAnsi="Times New Roman" w:cs="Times New Roman"/>
                <w:lang w:val="en-US"/>
              </w:rPr>
              <w:t xml:space="preserve"> </w:t>
            </w:r>
            <w:hyperlink r:id="rId9" w:history="1">
              <w:r w:rsidR="00991814" w:rsidRPr="007643D0">
                <w:rPr>
                  <w:rStyle w:val="a5"/>
                  <w:rFonts w:ascii="Times New Roman" w:hAnsi="Times New Roman" w:cs="Times New Roman"/>
                  <w:lang w:val="en-US"/>
                </w:rPr>
                <w:t>https://academiq.org.ua</w:t>
              </w:r>
            </w:hyperlink>
            <w:r w:rsidR="00991814" w:rsidRPr="007643D0">
              <w:rPr>
                <w:rFonts w:ascii="Times New Roman" w:hAnsi="Times New Roman" w:cs="Times New Roman"/>
                <w:lang w:val="en-US"/>
              </w:rPr>
              <w:t xml:space="preserve"> </w:t>
            </w:r>
            <w:proofErr w:type="spellStart"/>
            <w:r w:rsidR="00991814" w:rsidRPr="007643D0">
              <w:rPr>
                <w:rFonts w:ascii="Times New Roman" w:hAnsi="Times New Roman" w:cs="Times New Roman"/>
                <w:lang w:val="en-US"/>
              </w:rPr>
              <w:t>та</w:t>
            </w:r>
            <w:proofErr w:type="spellEnd"/>
            <w:r w:rsidR="00991814" w:rsidRPr="007643D0">
              <w:rPr>
                <w:rFonts w:ascii="Times New Roman" w:hAnsi="Times New Roman" w:cs="Times New Roman"/>
                <w:lang w:val="en-US"/>
              </w:rPr>
              <w:t xml:space="preserve"> </w:t>
            </w:r>
            <w:hyperlink r:id="rId10" w:history="1">
              <w:r w:rsidR="00991814" w:rsidRPr="007643D0">
                <w:rPr>
                  <w:rStyle w:val="a5"/>
                  <w:rFonts w:ascii="Times New Roman" w:hAnsi="Times New Roman" w:cs="Times New Roman"/>
                  <w:lang w:val="en-US"/>
                </w:rPr>
                <w:t>https://snau.edu.ua/viddil-zabezpechennya-yakosti-osviti/zabezpechennya-yakosti-osviti/akademichna-dobrochesnist/</w:t>
              </w:r>
            </w:hyperlink>
          </w:p>
          <w:p w14:paraId="4CF6DE99" w14:textId="77777777" w:rsidR="00BA1448" w:rsidRPr="007643D0" w:rsidRDefault="00BA1448" w:rsidP="0022145B">
            <w:pPr>
              <w:spacing w:after="0" w:line="240" w:lineRule="auto"/>
              <w:jc w:val="both"/>
              <w:rPr>
                <w:rFonts w:ascii="Times New Roman" w:hAnsi="Times New Roman" w:cs="Times New Roman"/>
                <w:lang w:val="en-US"/>
              </w:rPr>
            </w:pPr>
            <w:r w:rsidRPr="007643D0">
              <w:rPr>
                <w:rFonts w:ascii="Times New Roman" w:hAnsi="Times New Roman" w:cs="Times New Roman"/>
                <w:lang w:val="en-US"/>
              </w:rPr>
              <w:t>It is unacceptable for students to use sources of information (oral (prompts), written (other people's works), printed (books, manuals), electronic (phones, tablets) during the task and theoretical survey.</w:t>
            </w:r>
          </w:p>
          <w:p w14:paraId="52B80CA4" w14:textId="77777777" w:rsidR="00BA1448" w:rsidRPr="007643D0" w:rsidRDefault="00BA1448" w:rsidP="0022145B">
            <w:pPr>
              <w:spacing w:after="0" w:line="240" w:lineRule="auto"/>
              <w:jc w:val="both"/>
              <w:rPr>
                <w:rFonts w:ascii="Times New Roman" w:hAnsi="Times New Roman" w:cs="Times New Roman"/>
                <w:lang w:val="en-US"/>
              </w:rPr>
            </w:pPr>
            <w:r w:rsidRPr="007643D0">
              <w:rPr>
                <w:rFonts w:ascii="Times New Roman" w:hAnsi="Times New Roman" w:cs="Times New Roman"/>
                <w:lang w:val="en-US"/>
              </w:rPr>
              <w:t>For the use of prohibited devices and sources of information during knowledge control, the applicant is deprived of the further right to submit the material, which may lead to the emergence of academic debt.</w:t>
            </w:r>
          </w:p>
          <w:p w14:paraId="7ACFF4A4" w14:textId="2274795C" w:rsidR="00991814" w:rsidRPr="007643D0" w:rsidRDefault="00BA1448" w:rsidP="0022145B">
            <w:pPr>
              <w:spacing w:after="0" w:line="240" w:lineRule="auto"/>
              <w:jc w:val="both"/>
              <w:rPr>
                <w:rFonts w:ascii="Times New Roman" w:hAnsi="Times New Roman" w:cs="Times New Roman"/>
                <w:lang w:val="en-US"/>
              </w:rPr>
            </w:pPr>
            <w:r w:rsidRPr="007643D0">
              <w:rPr>
                <w:rFonts w:ascii="Times New Roman" w:hAnsi="Times New Roman" w:cs="Times New Roman"/>
                <w:lang w:val="en-US"/>
              </w:rPr>
              <w:t>For cheating during the performance of individual tasks, a higher education applicant will have their grade reduced or the task will not be credited, depending on the time of detection and the degree of violation of academic integrity.</w:t>
            </w:r>
            <w:r w:rsidRPr="007643D0">
              <w:rPr>
                <w:rFonts w:ascii="Times New Roman" w:hAnsi="Times New Roman" w:cs="Times New Roman"/>
                <w:lang w:val="en-US"/>
              </w:rPr>
              <w:t xml:space="preserve"> </w:t>
            </w:r>
            <w:r w:rsidR="00991814" w:rsidRPr="007643D0">
              <w:rPr>
                <w:rFonts w:ascii="Times New Roman" w:hAnsi="Times New Roman" w:cs="Times New Roman"/>
                <w:lang w:val="en-US"/>
              </w:rPr>
              <w:t>.</w:t>
            </w:r>
          </w:p>
        </w:tc>
      </w:tr>
      <w:tr w:rsidR="00991814" w:rsidRPr="007643D0" w14:paraId="16AE3272" w14:textId="77777777" w:rsidTr="0022145B">
        <w:tc>
          <w:tcPr>
            <w:tcW w:w="671" w:type="dxa"/>
          </w:tcPr>
          <w:p w14:paraId="0C2D640F" w14:textId="77777777" w:rsidR="00991814" w:rsidRPr="007643D0" w:rsidRDefault="00991814"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44644D72" w14:textId="37106C9D" w:rsidR="00991814" w:rsidRPr="007643D0" w:rsidRDefault="00461DA3" w:rsidP="0022145B">
            <w:pPr>
              <w:spacing w:after="0" w:line="276" w:lineRule="auto"/>
              <w:rPr>
                <w:rFonts w:ascii="Times New Roman" w:hAnsi="Times New Roman" w:cs="Times New Roman"/>
                <w:lang w:val="en-US"/>
              </w:rPr>
            </w:pPr>
            <w:r w:rsidRPr="007643D0">
              <w:rPr>
                <w:rFonts w:ascii="Times New Roman" w:hAnsi="Times New Roman" w:cs="Times New Roman"/>
                <w:lang w:val="en-US"/>
              </w:rPr>
              <w:t>Link to the course in</w:t>
            </w:r>
            <w:r w:rsidRPr="007643D0">
              <w:rPr>
                <w:rFonts w:ascii="Times New Roman" w:hAnsi="Times New Roman" w:cs="Times New Roman"/>
                <w:lang w:val="en-US"/>
              </w:rPr>
              <w:t xml:space="preserve"> </w:t>
            </w:r>
            <w:r w:rsidR="00991814" w:rsidRPr="007643D0">
              <w:rPr>
                <w:rFonts w:ascii="Times New Roman" w:hAnsi="Times New Roman" w:cs="Times New Roman"/>
                <w:lang w:val="en-US"/>
              </w:rPr>
              <w:t>Moodle</w:t>
            </w:r>
          </w:p>
        </w:tc>
        <w:tc>
          <w:tcPr>
            <w:tcW w:w="6563" w:type="dxa"/>
            <w:gridSpan w:val="8"/>
          </w:tcPr>
          <w:p w14:paraId="56FBD884" w14:textId="77777777" w:rsidR="00991814" w:rsidRPr="007643D0" w:rsidRDefault="000108A6" w:rsidP="0022145B">
            <w:pPr>
              <w:spacing w:after="0" w:line="276" w:lineRule="auto"/>
              <w:jc w:val="both"/>
              <w:rPr>
                <w:rFonts w:ascii="Times New Roman" w:hAnsi="Times New Roman" w:cs="Times New Roman"/>
                <w:lang w:val="en-US"/>
              </w:rPr>
            </w:pPr>
            <w:hyperlink r:id="rId11" w:history="1">
              <w:r w:rsidR="00991814" w:rsidRPr="007643D0">
                <w:rPr>
                  <w:rStyle w:val="a5"/>
                  <w:rFonts w:ascii="Times New Roman" w:hAnsi="Times New Roman" w:cs="Times New Roman"/>
                  <w:lang w:val="en-US"/>
                </w:rPr>
                <w:t>https://cdn.snau.edu.ua/moodle/grade/report/grader/index.php?id=3446</w:t>
              </w:r>
            </w:hyperlink>
          </w:p>
        </w:tc>
      </w:tr>
      <w:tr w:rsidR="005B7B9E" w:rsidRPr="007643D0" w14:paraId="5C6CD2D4" w14:textId="77777777" w:rsidTr="0022145B">
        <w:tc>
          <w:tcPr>
            <w:tcW w:w="671" w:type="dxa"/>
          </w:tcPr>
          <w:p w14:paraId="33D207DF" w14:textId="77777777" w:rsidR="005B7B9E" w:rsidRPr="007643D0" w:rsidRDefault="005B7B9E" w:rsidP="0022145B">
            <w:pPr>
              <w:pStyle w:val="a4"/>
              <w:numPr>
                <w:ilvl w:val="0"/>
                <w:numId w:val="1"/>
              </w:numPr>
              <w:tabs>
                <w:tab w:val="left" w:pos="0"/>
              </w:tabs>
              <w:spacing w:after="0" w:line="276" w:lineRule="auto"/>
              <w:ind w:left="0" w:firstLine="32"/>
              <w:rPr>
                <w:rFonts w:ascii="Times New Roman" w:hAnsi="Times New Roman" w:cs="Times New Roman"/>
                <w:lang w:val="en-US"/>
              </w:rPr>
            </w:pPr>
          </w:p>
        </w:tc>
        <w:tc>
          <w:tcPr>
            <w:tcW w:w="2513" w:type="dxa"/>
          </w:tcPr>
          <w:p w14:paraId="1B84C24B" w14:textId="77777777" w:rsidR="005B7B9E" w:rsidRPr="007643D0" w:rsidRDefault="005B7B9E" w:rsidP="0022145B">
            <w:pPr>
              <w:spacing w:after="0" w:line="276" w:lineRule="auto"/>
              <w:rPr>
                <w:rFonts w:ascii="Times New Roman" w:hAnsi="Times New Roman" w:cs="Times New Roman"/>
                <w:lang w:val="en-US"/>
              </w:rPr>
            </w:pPr>
            <w:proofErr w:type="spellStart"/>
            <w:r w:rsidRPr="007643D0">
              <w:rPr>
                <w:rFonts w:ascii="Times New Roman" w:hAnsi="Times New Roman" w:cs="Times New Roman"/>
                <w:lang w:val="en-US"/>
              </w:rPr>
              <w:t>Ключові</w:t>
            </w:r>
            <w:proofErr w:type="spellEnd"/>
            <w:r w:rsidRPr="007643D0">
              <w:rPr>
                <w:rFonts w:ascii="Times New Roman" w:hAnsi="Times New Roman" w:cs="Times New Roman"/>
                <w:lang w:val="en-US"/>
              </w:rPr>
              <w:t xml:space="preserve"> </w:t>
            </w:r>
            <w:proofErr w:type="spellStart"/>
            <w:r w:rsidRPr="007643D0">
              <w:rPr>
                <w:rFonts w:ascii="Times New Roman" w:hAnsi="Times New Roman" w:cs="Times New Roman"/>
                <w:lang w:val="en-US"/>
              </w:rPr>
              <w:t>слова</w:t>
            </w:r>
            <w:proofErr w:type="spellEnd"/>
          </w:p>
        </w:tc>
        <w:tc>
          <w:tcPr>
            <w:tcW w:w="6563" w:type="dxa"/>
            <w:gridSpan w:val="8"/>
          </w:tcPr>
          <w:p w14:paraId="4F1E6746" w14:textId="144FB45C" w:rsidR="005B7B9E" w:rsidRPr="007643D0" w:rsidRDefault="00BA1448" w:rsidP="007F74AB">
            <w:pPr>
              <w:spacing w:after="0" w:line="240" w:lineRule="auto"/>
              <w:jc w:val="both"/>
              <w:rPr>
                <w:rFonts w:ascii="Times New Roman" w:hAnsi="Times New Roman" w:cs="Times New Roman"/>
                <w:sz w:val="24"/>
                <w:szCs w:val="24"/>
                <w:lang w:val="en-US"/>
              </w:rPr>
            </w:pPr>
            <w:r w:rsidRPr="007643D0">
              <w:rPr>
                <w:rFonts w:ascii="Times New Roman" w:hAnsi="Times New Roman" w:cs="Times New Roman"/>
                <w:sz w:val="24"/>
                <w:szCs w:val="24"/>
                <w:lang w:val="en-US"/>
              </w:rPr>
              <w:t xml:space="preserve">audit, internal control, performance audit, efficiency audit, cost-effectiveness audit, Supreme State Audit Institution, INTOSAI, assessment criteria, principles of performance </w:t>
            </w:r>
            <w:proofErr w:type="gramStart"/>
            <w:r w:rsidRPr="007643D0">
              <w:rPr>
                <w:rFonts w:ascii="Times New Roman" w:hAnsi="Times New Roman" w:cs="Times New Roman"/>
                <w:sz w:val="24"/>
                <w:szCs w:val="24"/>
                <w:lang w:val="en-US"/>
              </w:rPr>
              <w:t>audit</w:t>
            </w:r>
            <w:r w:rsidRPr="007643D0">
              <w:rPr>
                <w:rFonts w:ascii="Times New Roman" w:hAnsi="Times New Roman" w:cs="Times New Roman"/>
                <w:sz w:val="24"/>
                <w:szCs w:val="24"/>
                <w:lang w:val="en-US"/>
              </w:rPr>
              <w:t xml:space="preserve"> </w:t>
            </w:r>
            <w:r w:rsidR="00403FF4" w:rsidRPr="007643D0">
              <w:rPr>
                <w:rFonts w:ascii="Times New Roman" w:hAnsi="Times New Roman" w:cs="Times New Roman"/>
                <w:sz w:val="24"/>
                <w:szCs w:val="24"/>
                <w:lang w:val="en-US"/>
              </w:rPr>
              <w:t>.</w:t>
            </w:r>
            <w:proofErr w:type="gramEnd"/>
          </w:p>
        </w:tc>
      </w:tr>
    </w:tbl>
    <w:p w14:paraId="55E0E628" w14:textId="77777777" w:rsidR="001E5A41" w:rsidRPr="000D6362" w:rsidRDefault="001E5A41" w:rsidP="001E5A41">
      <w:pPr>
        <w:tabs>
          <w:tab w:val="left" w:pos="4820"/>
        </w:tabs>
        <w:spacing w:after="0" w:line="276" w:lineRule="auto"/>
        <w:ind w:left="4111"/>
        <w:jc w:val="both"/>
        <w:rPr>
          <w:rFonts w:ascii="Times New Roman" w:hAnsi="Times New Roman" w:cs="Times New Roman"/>
          <w:sz w:val="26"/>
          <w:szCs w:val="26"/>
        </w:rPr>
      </w:pPr>
    </w:p>
    <w:p w14:paraId="2FEA6FE3" w14:textId="77777777" w:rsidR="001E5A41" w:rsidRPr="000D6362" w:rsidRDefault="001E5A41" w:rsidP="001E5A41">
      <w:pPr>
        <w:tabs>
          <w:tab w:val="left" w:pos="4820"/>
        </w:tabs>
        <w:spacing w:after="0" w:line="276" w:lineRule="auto"/>
        <w:ind w:left="4111"/>
        <w:jc w:val="both"/>
        <w:rPr>
          <w:rFonts w:ascii="Times New Roman" w:hAnsi="Times New Roman" w:cs="Times New Roman"/>
          <w:sz w:val="26"/>
          <w:szCs w:val="26"/>
        </w:rPr>
      </w:pPr>
    </w:p>
    <w:p w14:paraId="4FD32BC2" w14:textId="77777777" w:rsidR="001E5A41" w:rsidRPr="000D6362" w:rsidRDefault="001E5A41" w:rsidP="001E5A41">
      <w:pPr>
        <w:tabs>
          <w:tab w:val="left" w:pos="4820"/>
        </w:tabs>
        <w:spacing w:after="0" w:line="276" w:lineRule="auto"/>
        <w:ind w:left="4111"/>
        <w:jc w:val="both"/>
        <w:rPr>
          <w:rFonts w:ascii="Times New Roman" w:hAnsi="Times New Roman" w:cs="Times New Roman"/>
          <w:sz w:val="26"/>
          <w:szCs w:val="26"/>
        </w:rPr>
      </w:pPr>
    </w:p>
    <w:p w14:paraId="73429893" w14:textId="77777777" w:rsidR="001E5A41" w:rsidRPr="000D6362" w:rsidRDefault="001E5A41" w:rsidP="001E5A41">
      <w:pPr>
        <w:tabs>
          <w:tab w:val="left" w:pos="4820"/>
        </w:tabs>
        <w:spacing w:after="0" w:line="276" w:lineRule="auto"/>
        <w:ind w:left="4111"/>
        <w:jc w:val="both"/>
        <w:rPr>
          <w:rFonts w:ascii="Times New Roman" w:hAnsi="Times New Roman" w:cs="Times New Roman"/>
          <w:sz w:val="26"/>
          <w:szCs w:val="26"/>
        </w:rPr>
      </w:pPr>
    </w:p>
    <w:p w14:paraId="5CE43D35" w14:textId="77777777" w:rsidR="00DE3C95" w:rsidRPr="000D6362" w:rsidRDefault="00DE3C95"/>
    <w:p w14:paraId="3B0CF332" w14:textId="77777777" w:rsidR="00A34E22" w:rsidRPr="000D6362" w:rsidRDefault="00A34E22"/>
    <w:p w14:paraId="7ADA8FF0" w14:textId="77777777" w:rsidR="00A34E22" w:rsidRPr="000D6362" w:rsidRDefault="00A34E22"/>
    <w:p w14:paraId="2DD0F508" w14:textId="77777777" w:rsidR="00A34E22" w:rsidRPr="000D6362" w:rsidRDefault="00A34E22"/>
    <w:p w14:paraId="4454FDB6" w14:textId="77777777" w:rsidR="00A34E22" w:rsidRPr="000D6362" w:rsidRDefault="00A34E22"/>
    <w:p w14:paraId="0B9605BD" w14:textId="77777777" w:rsidR="00813BE6" w:rsidRPr="000D6362" w:rsidRDefault="00813BE6" w:rsidP="00A34E22">
      <w:pPr>
        <w:spacing w:after="0" w:line="276" w:lineRule="auto"/>
        <w:jc w:val="both"/>
        <w:rPr>
          <w:rFonts w:ascii="Times New Roman" w:hAnsi="Times New Roman" w:cs="Times New Roman"/>
          <w:b/>
          <w:bCs/>
          <w:sz w:val="24"/>
          <w:szCs w:val="24"/>
        </w:rPr>
        <w:sectPr w:rsidR="00813BE6" w:rsidRPr="000D6362" w:rsidSect="00DE3C95">
          <w:pgSz w:w="11906" w:h="16838"/>
          <w:pgMar w:top="1134" w:right="850" w:bottom="1134" w:left="1701" w:header="708" w:footer="708" w:gutter="0"/>
          <w:cols w:space="708"/>
          <w:docGrid w:linePitch="360"/>
        </w:sectPr>
      </w:pPr>
    </w:p>
    <w:p w14:paraId="1566D63D" w14:textId="0D8ED681" w:rsidR="00A34E22" w:rsidRDefault="00A34E22" w:rsidP="00A34E22">
      <w:pPr>
        <w:spacing w:after="0" w:line="276" w:lineRule="auto"/>
        <w:jc w:val="both"/>
        <w:rPr>
          <w:rFonts w:ascii="Times New Roman" w:hAnsi="Times New Roman" w:cs="Times New Roman"/>
          <w:b/>
          <w:bCs/>
          <w:sz w:val="24"/>
          <w:szCs w:val="24"/>
        </w:rPr>
      </w:pPr>
      <w:r w:rsidRPr="000D6362">
        <w:rPr>
          <w:rFonts w:ascii="Times New Roman" w:hAnsi="Times New Roman" w:cs="Times New Roman"/>
          <w:b/>
          <w:bCs/>
          <w:sz w:val="24"/>
          <w:szCs w:val="24"/>
        </w:rPr>
        <w:lastRenderedPageBreak/>
        <w:t xml:space="preserve">2. </w:t>
      </w:r>
      <w:r w:rsidR="00122E80" w:rsidRPr="00122E80">
        <w:rPr>
          <w:rFonts w:ascii="Times New Roman" w:hAnsi="Times New Roman" w:cs="Times New Roman"/>
          <w:b/>
          <w:bCs/>
          <w:sz w:val="24"/>
          <w:szCs w:val="24"/>
        </w:rPr>
        <w:t>LEARNING OUTCOMES BY EDUCATIONAL COMPONENT AND THEIR RELATIONSHIP WITH PROGRAM LEARNING OUTCOMES</w:t>
      </w:r>
    </w:p>
    <w:p w14:paraId="7DEC75C5" w14:textId="736F0AAA" w:rsidR="006B0636" w:rsidRDefault="006B0636" w:rsidP="00A34E22">
      <w:pPr>
        <w:spacing w:after="0" w:line="276" w:lineRule="auto"/>
        <w:jc w:val="both"/>
        <w:rPr>
          <w:rFonts w:ascii="Times New Roman" w:hAnsi="Times New Roman" w:cs="Times New Roman"/>
          <w:b/>
          <w:bCs/>
          <w:sz w:val="24"/>
          <w:szCs w:val="24"/>
        </w:rPr>
      </w:pPr>
    </w:p>
    <w:tbl>
      <w:tblPr>
        <w:tblStyle w:val="a3"/>
        <w:tblW w:w="5000" w:type="pct"/>
        <w:tblLayout w:type="fixed"/>
        <w:tblLook w:val="04A0" w:firstRow="1" w:lastRow="0" w:firstColumn="1" w:lastColumn="0" w:noHBand="0" w:noVBand="1"/>
      </w:tblPr>
      <w:tblGrid>
        <w:gridCol w:w="9918"/>
        <w:gridCol w:w="4642"/>
      </w:tblGrid>
      <w:tr w:rsidR="007A5C23" w:rsidRPr="00122E80" w14:paraId="22754832" w14:textId="77777777" w:rsidTr="00C947F3">
        <w:trPr>
          <w:trHeight w:val="458"/>
        </w:trPr>
        <w:tc>
          <w:tcPr>
            <w:tcW w:w="3406" w:type="pct"/>
            <w:vMerge w:val="restart"/>
            <w:vAlign w:val="center"/>
          </w:tcPr>
          <w:p w14:paraId="3C42F928" w14:textId="77777777" w:rsidR="00122E80" w:rsidRPr="00122E80" w:rsidRDefault="00122E80" w:rsidP="00122E80">
            <w:pPr>
              <w:jc w:val="center"/>
              <w:rPr>
                <w:rFonts w:ascii="Times New Roman" w:hAnsi="Times New Roman" w:cs="Times New Roman"/>
                <w:sz w:val="24"/>
                <w:szCs w:val="24"/>
                <w:lang w:val="en-US"/>
              </w:rPr>
            </w:pPr>
            <w:r w:rsidRPr="00122E80">
              <w:rPr>
                <w:rFonts w:ascii="Times New Roman" w:hAnsi="Times New Roman" w:cs="Times New Roman"/>
                <w:sz w:val="24"/>
                <w:szCs w:val="24"/>
                <w:lang w:val="en-US"/>
              </w:rPr>
              <w:t>Learning outcomes for OK:</w:t>
            </w:r>
          </w:p>
          <w:p w14:paraId="6C279C70" w14:textId="705D4CFE" w:rsidR="007A5C23" w:rsidRPr="00122E80" w:rsidRDefault="00122E80" w:rsidP="00122E80">
            <w:pPr>
              <w:jc w:val="center"/>
              <w:rPr>
                <w:rFonts w:ascii="Times New Roman" w:hAnsi="Times New Roman" w:cs="Times New Roman"/>
                <w:sz w:val="24"/>
                <w:szCs w:val="24"/>
                <w:lang w:val="en-US"/>
              </w:rPr>
            </w:pPr>
            <w:r w:rsidRPr="00122E80">
              <w:rPr>
                <w:rFonts w:ascii="Times New Roman" w:hAnsi="Times New Roman" w:cs="Times New Roman"/>
                <w:sz w:val="24"/>
                <w:szCs w:val="24"/>
                <w:lang w:val="en-US"/>
              </w:rPr>
              <w:t>After studying the educational component, the student is expected to be able to…»</w:t>
            </w:r>
          </w:p>
        </w:tc>
        <w:tc>
          <w:tcPr>
            <w:tcW w:w="1594" w:type="pct"/>
            <w:vMerge w:val="restart"/>
            <w:vAlign w:val="center"/>
          </w:tcPr>
          <w:p w14:paraId="67AE3D5F" w14:textId="7723E74D" w:rsidR="007A5C23" w:rsidRPr="00122E80" w:rsidRDefault="00122E80" w:rsidP="005C4BCE">
            <w:pPr>
              <w:jc w:val="center"/>
              <w:rPr>
                <w:rFonts w:ascii="Times New Roman" w:hAnsi="Times New Roman" w:cs="Times New Roman"/>
                <w:sz w:val="24"/>
                <w:szCs w:val="24"/>
                <w:lang w:val="en-US"/>
              </w:rPr>
            </w:pPr>
            <w:r w:rsidRPr="00122E80">
              <w:rPr>
                <w:rFonts w:ascii="Times New Roman" w:hAnsi="Times New Roman" w:cs="Times New Roman"/>
                <w:sz w:val="24"/>
                <w:szCs w:val="24"/>
                <w:lang w:val="en-US"/>
              </w:rPr>
              <w:t>How is RND assessed?</w:t>
            </w:r>
          </w:p>
        </w:tc>
      </w:tr>
      <w:tr w:rsidR="007A5C23" w:rsidRPr="00122E80" w14:paraId="29905581" w14:textId="77777777" w:rsidTr="00C947F3">
        <w:trPr>
          <w:trHeight w:val="458"/>
        </w:trPr>
        <w:tc>
          <w:tcPr>
            <w:tcW w:w="3406" w:type="pct"/>
            <w:vMerge/>
          </w:tcPr>
          <w:p w14:paraId="085F621C" w14:textId="77777777" w:rsidR="007A5C23" w:rsidRPr="00122E80" w:rsidRDefault="007A5C23" w:rsidP="005C4BCE">
            <w:pPr>
              <w:rPr>
                <w:rFonts w:ascii="Times New Roman" w:hAnsi="Times New Roman" w:cs="Times New Roman"/>
                <w:sz w:val="24"/>
                <w:szCs w:val="24"/>
                <w:lang w:val="en-US"/>
              </w:rPr>
            </w:pPr>
          </w:p>
        </w:tc>
        <w:tc>
          <w:tcPr>
            <w:tcW w:w="1594" w:type="pct"/>
            <w:vMerge/>
          </w:tcPr>
          <w:p w14:paraId="58B4C256" w14:textId="77777777" w:rsidR="007A5C23" w:rsidRPr="00122E80" w:rsidRDefault="007A5C23" w:rsidP="005C4BCE">
            <w:pPr>
              <w:jc w:val="center"/>
              <w:rPr>
                <w:rFonts w:ascii="Times New Roman" w:hAnsi="Times New Roman" w:cs="Times New Roman"/>
                <w:sz w:val="24"/>
                <w:szCs w:val="24"/>
                <w:lang w:val="en-US"/>
              </w:rPr>
            </w:pPr>
          </w:p>
        </w:tc>
      </w:tr>
      <w:tr w:rsidR="007A5C23" w:rsidRPr="00122E80" w14:paraId="5D682284" w14:textId="77777777" w:rsidTr="00C947F3">
        <w:tc>
          <w:tcPr>
            <w:tcW w:w="3406" w:type="pct"/>
            <w:vAlign w:val="center"/>
          </w:tcPr>
          <w:p w14:paraId="212CFDCC" w14:textId="1E46FB55" w:rsidR="007A5C23" w:rsidRPr="00122E80" w:rsidRDefault="00122E80" w:rsidP="006B0636">
            <w:pPr>
              <w:shd w:val="clear" w:color="auto" w:fill="FFFFFF"/>
              <w:spacing w:after="0" w:line="240" w:lineRule="auto"/>
              <w:textAlignment w:val="baseline"/>
              <w:rPr>
                <w:rFonts w:ascii="Times New Roman" w:eastAsia="Times New Roman" w:hAnsi="Times New Roman" w:cs="Times New Roman"/>
                <w:sz w:val="24"/>
                <w:szCs w:val="24"/>
                <w:lang w:val="en-US" w:eastAsia="ru-RU"/>
              </w:rPr>
            </w:pPr>
            <w:r w:rsidRPr="00122E80">
              <w:rPr>
                <w:rFonts w:ascii="Times New Roman" w:eastAsia="Times New Roman" w:hAnsi="Times New Roman" w:cs="Times New Roman"/>
                <w:sz w:val="24"/>
                <w:szCs w:val="24"/>
                <w:lang w:val="en-US" w:eastAsia="ru-RU"/>
              </w:rPr>
              <w:t>DRN01. Be able to identify, pose, and solve problems.</w:t>
            </w:r>
          </w:p>
        </w:tc>
        <w:tc>
          <w:tcPr>
            <w:tcW w:w="1594" w:type="pct"/>
          </w:tcPr>
          <w:p w14:paraId="066B4CA6" w14:textId="1AEBDF17" w:rsidR="007A5C23" w:rsidRPr="00122E80" w:rsidRDefault="00122E80" w:rsidP="006B0636">
            <w:pPr>
              <w:rPr>
                <w:rFonts w:ascii="Times New Roman" w:hAnsi="Times New Roman" w:cs="Times New Roman"/>
                <w:sz w:val="24"/>
                <w:szCs w:val="24"/>
                <w:lang w:val="en-US"/>
              </w:rPr>
            </w:pPr>
            <w:r w:rsidRPr="00122E80">
              <w:rPr>
                <w:rFonts w:ascii="Times New Roman" w:hAnsi="Times New Roman" w:cs="Times New Roman"/>
                <w:sz w:val="24"/>
                <w:szCs w:val="24"/>
                <w:lang w:val="en-US"/>
              </w:rPr>
              <w:t>Task completion, express surveys, testing and results processing</w:t>
            </w:r>
          </w:p>
        </w:tc>
      </w:tr>
      <w:tr w:rsidR="007A5C23" w:rsidRPr="00122E80" w14:paraId="46FC092F" w14:textId="77777777" w:rsidTr="00C947F3">
        <w:tc>
          <w:tcPr>
            <w:tcW w:w="3406" w:type="pct"/>
            <w:vAlign w:val="center"/>
          </w:tcPr>
          <w:p w14:paraId="7F011437" w14:textId="0291C969" w:rsidR="007A5C23" w:rsidRPr="00122E80" w:rsidRDefault="00122E80" w:rsidP="006B0636">
            <w:pPr>
              <w:shd w:val="clear" w:color="auto" w:fill="FFFFFF"/>
              <w:spacing w:after="0" w:line="240" w:lineRule="auto"/>
              <w:textAlignment w:val="baseline"/>
              <w:rPr>
                <w:rFonts w:ascii="Times New Roman" w:hAnsi="Times New Roman" w:cs="Times New Roman"/>
                <w:sz w:val="24"/>
                <w:szCs w:val="24"/>
                <w:lang w:val="en-US"/>
              </w:rPr>
            </w:pPr>
            <w:r w:rsidRPr="00122E80">
              <w:rPr>
                <w:rFonts w:ascii="Times New Roman" w:eastAsia="Times New Roman" w:hAnsi="Times New Roman" w:cs="Times New Roman"/>
                <w:sz w:val="24"/>
                <w:szCs w:val="24"/>
                <w:lang w:val="en-US" w:eastAsia="ru-RU"/>
              </w:rPr>
              <w:t>DRN02. Be able to search, process and analyze information from various sources.</w:t>
            </w:r>
          </w:p>
        </w:tc>
        <w:tc>
          <w:tcPr>
            <w:tcW w:w="1594" w:type="pct"/>
          </w:tcPr>
          <w:p w14:paraId="112EAEFE" w14:textId="68E1005C" w:rsidR="007A5C23" w:rsidRPr="00122E80" w:rsidRDefault="00122E80" w:rsidP="006B0636">
            <w:pPr>
              <w:rPr>
                <w:rFonts w:ascii="Times New Roman" w:hAnsi="Times New Roman" w:cs="Times New Roman"/>
                <w:sz w:val="24"/>
                <w:szCs w:val="24"/>
                <w:lang w:val="en-US"/>
              </w:rPr>
            </w:pPr>
            <w:r w:rsidRPr="00122E80">
              <w:rPr>
                <w:rFonts w:ascii="Times New Roman" w:hAnsi="Times New Roman" w:cs="Times New Roman"/>
                <w:sz w:val="24"/>
                <w:szCs w:val="24"/>
                <w:lang w:val="en-US"/>
              </w:rPr>
              <w:t>Discussions, situational tasks, express polls</w:t>
            </w:r>
          </w:p>
        </w:tc>
      </w:tr>
      <w:tr w:rsidR="007A5C23" w:rsidRPr="00122E80" w14:paraId="2A5C5740" w14:textId="77777777" w:rsidTr="00C947F3">
        <w:tc>
          <w:tcPr>
            <w:tcW w:w="3406" w:type="pct"/>
            <w:vAlign w:val="center"/>
          </w:tcPr>
          <w:p w14:paraId="4DF931C8" w14:textId="6EE5363A" w:rsidR="007A5C23" w:rsidRPr="00122E80" w:rsidRDefault="00122E80" w:rsidP="006B0636">
            <w:pPr>
              <w:shd w:val="clear" w:color="auto" w:fill="FFFFFF"/>
              <w:spacing w:after="0" w:line="240" w:lineRule="auto"/>
              <w:jc w:val="both"/>
              <w:textAlignment w:val="baseline"/>
              <w:rPr>
                <w:rFonts w:ascii="Times New Roman" w:eastAsia="Times New Roman" w:hAnsi="Times New Roman" w:cs="Times New Roman"/>
                <w:sz w:val="24"/>
                <w:szCs w:val="24"/>
                <w:lang w:val="en-US" w:eastAsia="ru-RU"/>
              </w:rPr>
            </w:pPr>
            <w:r w:rsidRPr="00122E80">
              <w:rPr>
                <w:rFonts w:ascii="Times New Roman" w:eastAsia="Times New Roman" w:hAnsi="Times New Roman" w:cs="Times New Roman"/>
                <w:sz w:val="24"/>
                <w:szCs w:val="24"/>
                <w:lang w:val="en-US" w:eastAsia="ru-RU"/>
              </w:rPr>
              <w:t>DRN03. Be able to communicate with representatives of other professional groups at different levels (with experts from other fields of knowledge/types of economic activity).</w:t>
            </w:r>
          </w:p>
        </w:tc>
        <w:tc>
          <w:tcPr>
            <w:tcW w:w="1594" w:type="pct"/>
          </w:tcPr>
          <w:p w14:paraId="68FF6F43" w14:textId="38AACDB7" w:rsidR="007A5C23" w:rsidRPr="00122E80" w:rsidRDefault="00122E80" w:rsidP="006B0636">
            <w:pPr>
              <w:rPr>
                <w:rFonts w:ascii="Times New Roman" w:hAnsi="Times New Roman" w:cs="Times New Roman"/>
                <w:sz w:val="24"/>
                <w:szCs w:val="24"/>
                <w:lang w:val="en-US"/>
              </w:rPr>
            </w:pPr>
            <w:r w:rsidRPr="00122E80">
              <w:rPr>
                <w:rFonts w:ascii="Times New Roman" w:hAnsi="Times New Roman" w:cs="Times New Roman"/>
                <w:sz w:val="24"/>
                <w:szCs w:val="24"/>
                <w:lang w:val="en-US"/>
              </w:rPr>
              <w:t>Discussions, situational tasks, express polls</w:t>
            </w:r>
          </w:p>
        </w:tc>
      </w:tr>
      <w:tr w:rsidR="007A5C23" w:rsidRPr="00122E80" w14:paraId="10DC719E" w14:textId="77777777" w:rsidTr="00C947F3">
        <w:tc>
          <w:tcPr>
            <w:tcW w:w="3406" w:type="pct"/>
            <w:vAlign w:val="center"/>
          </w:tcPr>
          <w:p w14:paraId="338BFA08" w14:textId="6D6595BD" w:rsidR="007A5C23" w:rsidRPr="00122E80" w:rsidRDefault="00122E80" w:rsidP="006B0636">
            <w:pPr>
              <w:shd w:val="clear" w:color="auto" w:fill="FFFFFF"/>
              <w:spacing w:after="0" w:line="240" w:lineRule="auto"/>
              <w:jc w:val="both"/>
              <w:textAlignment w:val="baseline"/>
              <w:rPr>
                <w:rFonts w:ascii="Times New Roman" w:eastAsia="Times New Roman" w:hAnsi="Times New Roman" w:cs="Times New Roman"/>
                <w:sz w:val="24"/>
                <w:szCs w:val="24"/>
                <w:lang w:val="en-US" w:eastAsia="ru-RU"/>
              </w:rPr>
            </w:pPr>
            <w:r w:rsidRPr="00122E80">
              <w:rPr>
                <w:rFonts w:ascii="Times New Roman" w:eastAsia="Times New Roman" w:hAnsi="Times New Roman" w:cs="Times New Roman"/>
                <w:sz w:val="24"/>
                <w:szCs w:val="24"/>
                <w:lang w:val="en-US" w:eastAsia="ru-RU"/>
              </w:rPr>
              <w:t>DRN04. Be able to form and use accounting information to make effective management decisions at all levels of enterprise management in order to increase the efficiency, effectiveness and social responsibility of business</w:t>
            </w:r>
          </w:p>
        </w:tc>
        <w:tc>
          <w:tcPr>
            <w:tcW w:w="1594" w:type="pct"/>
          </w:tcPr>
          <w:p w14:paraId="5CE679D3" w14:textId="0EEE3171" w:rsidR="007A5C23" w:rsidRPr="00122E80" w:rsidRDefault="00122E80" w:rsidP="006B0636">
            <w:pPr>
              <w:rPr>
                <w:rFonts w:ascii="Times New Roman" w:hAnsi="Times New Roman" w:cs="Times New Roman"/>
                <w:sz w:val="24"/>
                <w:szCs w:val="24"/>
                <w:lang w:val="en-US"/>
              </w:rPr>
            </w:pPr>
            <w:r w:rsidRPr="00122E80">
              <w:rPr>
                <w:rFonts w:ascii="Times New Roman" w:hAnsi="Times New Roman" w:cs="Times New Roman"/>
                <w:sz w:val="24"/>
                <w:szCs w:val="24"/>
                <w:lang w:val="en-US"/>
              </w:rPr>
              <w:t>Task completion, express surveys, testing and results processing</w:t>
            </w:r>
          </w:p>
        </w:tc>
      </w:tr>
      <w:tr w:rsidR="007A5C23" w:rsidRPr="00122E80" w14:paraId="5FE58958" w14:textId="77777777" w:rsidTr="00C947F3">
        <w:tc>
          <w:tcPr>
            <w:tcW w:w="3406" w:type="pct"/>
            <w:vAlign w:val="center"/>
          </w:tcPr>
          <w:p w14:paraId="73FF6554" w14:textId="35A1C1B0" w:rsidR="007A5C23" w:rsidRPr="00122E80" w:rsidRDefault="00122E80" w:rsidP="006B0636">
            <w:pPr>
              <w:shd w:val="clear" w:color="auto" w:fill="FFFFFF"/>
              <w:spacing w:after="0" w:line="240" w:lineRule="auto"/>
              <w:jc w:val="both"/>
              <w:textAlignment w:val="baseline"/>
              <w:rPr>
                <w:rFonts w:ascii="Times New Roman" w:eastAsia="Times New Roman" w:hAnsi="Times New Roman" w:cs="Times New Roman"/>
                <w:sz w:val="24"/>
                <w:szCs w:val="24"/>
                <w:lang w:val="en-US" w:eastAsia="ru-RU"/>
              </w:rPr>
            </w:pPr>
            <w:r w:rsidRPr="00122E80">
              <w:rPr>
                <w:rFonts w:ascii="Times New Roman" w:eastAsia="Times New Roman" w:hAnsi="Times New Roman" w:cs="Times New Roman"/>
                <w:sz w:val="24"/>
                <w:szCs w:val="24"/>
                <w:lang w:val="en-US" w:eastAsia="ru-RU"/>
              </w:rPr>
              <w:t>DRN05. Carry out activities to advise owners, management of the enterprise and other users of information in the field of accounting, analysis, control, audit, and taxation.</w:t>
            </w:r>
          </w:p>
        </w:tc>
        <w:tc>
          <w:tcPr>
            <w:tcW w:w="1594" w:type="pct"/>
          </w:tcPr>
          <w:p w14:paraId="13D14F8D" w14:textId="1B89BA40" w:rsidR="007A5C23" w:rsidRPr="00122E80" w:rsidRDefault="00122E80" w:rsidP="006B0636">
            <w:pPr>
              <w:rPr>
                <w:rFonts w:ascii="Times New Roman" w:hAnsi="Times New Roman" w:cs="Times New Roman"/>
                <w:sz w:val="24"/>
                <w:szCs w:val="24"/>
                <w:lang w:val="en-US"/>
              </w:rPr>
            </w:pPr>
            <w:r w:rsidRPr="00122E80">
              <w:rPr>
                <w:rFonts w:ascii="Times New Roman" w:hAnsi="Times New Roman" w:cs="Times New Roman"/>
                <w:sz w:val="24"/>
                <w:szCs w:val="24"/>
                <w:lang w:val="en-US"/>
              </w:rPr>
              <w:t>Task completion, express surveys, testing and results processing</w:t>
            </w:r>
          </w:p>
        </w:tc>
      </w:tr>
      <w:tr w:rsidR="007A5C23" w:rsidRPr="00122E80" w14:paraId="54987189" w14:textId="77777777" w:rsidTr="00C947F3">
        <w:tc>
          <w:tcPr>
            <w:tcW w:w="3406" w:type="pct"/>
            <w:vAlign w:val="center"/>
          </w:tcPr>
          <w:p w14:paraId="03D2ECDC" w14:textId="5EDF4CD3" w:rsidR="007A5C23" w:rsidRPr="00122E80" w:rsidRDefault="00122E80" w:rsidP="006B0636">
            <w:pPr>
              <w:spacing w:after="0" w:line="240" w:lineRule="auto"/>
              <w:jc w:val="both"/>
              <w:rPr>
                <w:rFonts w:ascii="Times New Roman" w:hAnsi="Times New Roman" w:cs="Times New Roman"/>
                <w:sz w:val="24"/>
                <w:szCs w:val="24"/>
                <w:lang w:val="en-US"/>
              </w:rPr>
            </w:pPr>
            <w:r w:rsidRPr="00122E80">
              <w:rPr>
                <w:rFonts w:ascii="Times New Roman" w:eastAsia="Times New Roman" w:hAnsi="Times New Roman" w:cs="Times New Roman"/>
                <w:sz w:val="24"/>
                <w:szCs w:val="24"/>
                <w:lang w:val="en-US" w:eastAsia="ru-RU"/>
              </w:rPr>
              <w:t>DRN06. Conduct scientific research to solve current problems in the theory, methodology, organization and practice of accounting, audit, analysis, control and taxation.</w:t>
            </w:r>
          </w:p>
        </w:tc>
        <w:tc>
          <w:tcPr>
            <w:tcW w:w="1594" w:type="pct"/>
          </w:tcPr>
          <w:p w14:paraId="5A1AE38D" w14:textId="5F6EA4FC" w:rsidR="007A5C23" w:rsidRPr="00122E80" w:rsidRDefault="00122E80" w:rsidP="006B0636">
            <w:pPr>
              <w:rPr>
                <w:rFonts w:ascii="Times New Roman" w:hAnsi="Times New Roman" w:cs="Times New Roman"/>
                <w:sz w:val="24"/>
                <w:szCs w:val="24"/>
                <w:lang w:val="en-US"/>
              </w:rPr>
            </w:pPr>
            <w:r w:rsidRPr="00122E80">
              <w:rPr>
                <w:rFonts w:ascii="Times New Roman" w:hAnsi="Times New Roman" w:cs="Times New Roman"/>
                <w:sz w:val="24"/>
                <w:szCs w:val="24"/>
                <w:lang w:val="en-US"/>
              </w:rPr>
              <w:t>Task completion, express surveys, testing and results processing</w:t>
            </w:r>
          </w:p>
        </w:tc>
      </w:tr>
      <w:tr w:rsidR="007A5C23" w:rsidRPr="00122E80" w14:paraId="7E214F69" w14:textId="77777777" w:rsidTr="00C947F3">
        <w:tc>
          <w:tcPr>
            <w:tcW w:w="3406" w:type="pct"/>
            <w:vAlign w:val="center"/>
          </w:tcPr>
          <w:p w14:paraId="77488263" w14:textId="5002FB77" w:rsidR="007A5C23" w:rsidRPr="00122E80" w:rsidRDefault="00122E80" w:rsidP="006B0636">
            <w:pPr>
              <w:shd w:val="clear" w:color="auto" w:fill="FFFFFF"/>
              <w:spacing w:after="0" w:line="240" w:lineRule="auto"/>
              <w:jc w:val="both"/>
              <w:textAlignment w:val="baseline"/>
              <w:rPr>
                <w:rFonts w:ascii="Times New Roman" w:eastAsia="Times New Roman" w:hAnsi="Times New Roman" w:cs="Times New Roman"/>
                <w:sz w:val="24"/>
                <w:szCs w:val="24"/>
                <w:lang w:val="en-US" w:eastAsia="ru-RU"/>
              </w:rPr>
            </w:pPr>
            <w:r w:rsidRPr="00122E80">
              <w:rPr>
                <w:rFonts w:ascii="Times New Roman" w:eastAsia="Times New Roman" w:hAnsi="Times New Roman" w:cs="Times New Roman"/>
                <w:sz w:val="24"/>
                <w:szCs w:val="24"/>
                <w:lang w:val="en-US" w:eastAsia="ru-RU"/>
              </w:rPr>
              <w:t>DRN07. Ability to evaluate and ensure the quality of work performed.</w:t>
            </w:r>
          </w:p>
        </w:tc>
        <w:tc>
          <w:tcPr>
            <w:tcW w:w="1594" w:type="pct"/>
          </w:tcPr>
          <w:p w14:paraId="3FFA3DCA" w14:textId="082877E7" w:rsidR="007A5C23" w:rsidRPr="00122E80" w:rsidRDefault="00122E80" w:rsidP="006B0636">
            <w:pPr>
              <w:rPr>
                <w:rFonts w:ascii="Times New Roman" w:hAnsi="Times New Roman" w:cs="Times New Roman"/>
                <w:sz w:val="24"/>
                <w:szCs w:val="24"/>
                <w:lang w:val="en-US"/>
              </w:rPr>
            </w:pPr>
            <w:r w:rsidRPr="00122E80">
              <w:rPr>
                <w:rFonts w:ascii="Times New Roman" w:hAnsi="Times New Roman" w:cs="Times New Roman"/>
                <w:sz w:val="24"/>
                <w:szCs w:val="24"/>
                <w:lang w:val="en-US"/>
              </w:rPr>
              <w:t>Task completion, express surveys, testing and results processing</w:t>
            </w:r>
          </w:p>
        </w:tc>
      </w:tr>
    </w:tbl>
    <w:p w14:paraId="05F8FE98" w14:textId="3C4BB0CF" w:rsidR="006B0636" w:rsidRDefault="006B0636" w:rsidP="00A34E22">
      <w:pPr>
        <w:spacing w:after="0" w:line="276" w:lineRule="auto"/>
        <w:jc w:val="both"/>
        <w:rPr>
          <w:rFonts w:ascii="Times New Roman" w:hAnsi="Times New Roman" w:cs="Times New Roman"/>
          <w:b/>
          <w:bCs/>
          <w:sz w:val="24"/>
          <w:szCs w:val="24"/>
        </w:rPr>
      </w:pPr>
    </w:p>
    <w:p w14:paraId="3ECAD9C1" w14:textId="77777777" w:rsidR="006B0636" w:rsidRPr="000D6362" w:rsidRDefault="006B0636" w:rsidP="00A34E22">
      <w:pPr>
        <w:spacing w:after="0" w:line="276" w:lineRule="auto"/>
        <w:jc w:val="both"/>
        <w:rPr>
          <w:rFonts w:ascii="Times New Roman" w:hAnsi="Times New Roman" w:cs="Times New Roman"/>
          <w:b/>
          <w:bCs/>
          <w:sz w:val="24"/>
          <w:szCs w:val="24"/>
        </w:rPr>
      </w:pPr>
    </w:p>
    <w:p w14:paraId="09C29A25" w14:textId="77777777" w:rsidR="00813BE6" w:rsidRPr="000D6362" w:rsidRDefault="00813BE6">
      <w:pPr>
        <w:sectPr w:rsidR="00813BE6" w:rsidRPr="000D6362" w:rsidSect="00813BE6">
          <w:pgSz w:w="16838" w:h="11906" w:orient="landscape"/>
          <w:pgMar w:top="1701" w:right="1134" w:bottom="851" w:left="1134" w:header="709" w:footer="709" w:gutter="0"/>
          <w:cols w:space="708"/>
          <w:docGrid w:linePitch="360"/>
        </w:sectPr>
      </w:pPr>
    </w:p>
    <w:p w14:paraId="09A03065" w14:textId="01188376" w:rsidR="00C5530C" w:rsidRPr="000D6362" w:rsidRDefault="00C5530C" w:rsidP="00C5530C">
      <w:pPr>
        <w:jc w:val="both"/>
        <w:rPr>
          <w:rFonts w:ascii="Times New Roman" w:hAnsi="Times New Roman" w:cs="Times New Roman"/>
          <w:b/>
          <w:bCs/>
        </w:rPr>
      </w:pPr>
      <w:r w:rsidRPr="000D6362">
        <w:rPr>
          <w:rFonts w:ascii="Times New Roman" w:hAnsi="Times New Roman" w:cs="Times New Roman"/>
          <w:b/>
          <w:bCs/>
        </w:rPr>
        <w:lastRenderedPageBreak/>
        <w:t xml:space="preserve">3. </w:t>
      </w:r>
      <w:r w:rsidR="008B4DB5" w:rsidRPr="008B4DB5">
        <w:rPr>
          <w:rFonts w:ascii="Times New Roman" w:hAnsi="Times New Roman" w:cs="Times New Roman"/>
          <w:b/>
          <w:bCs/>
        </w:rPr>
        <w:t>CONTENT OF THE EDUCATIONAL COMPONENT (COURSE PROGRAM)</w:t>
      </w:r>
    </w:p>
    <w:p w14:paraId="616D59F2" w14:textId="77777777" w:rsidR="00C5530C" w:rsidRPr="000D6362" w:rsidRDefault="00C5530C" w:rsidP="00C5530C"/>
    <w:tbl>
      <w:tblPr>
        <w:tblStyle w:val="a3"/>
        <w:tblW w:w="5166" w:type="pct"/>
        <w:tblInd w:w="-318" w:type="dxa"/>
        <w:tblLayout w:type="fixed"/>
        <w:tblLook w:val="04A0" w:firstRow="1" w:lastRow="0" w:firstColumn="1" w:lastColumn="0" w:noHBand="0" w:noVBand="1"/>
      </w:tblPr>
      <w:tblGrid>
        <w:gridCol w:w="3878"/>
        <w:gridCol w:w="693"/>
        <w:gridCol w:w="830"/>
        <w:gridCol w:w="693"/>
        <w:gridCol w:w="1385"/>
        <w:gridCol w:w="2176"/>
      </w:tblGrid>
      <w:tr w:rsidR="00C5530C" w:rsidRPr="00353D1B" w14:paraId="14BC7E1E" w14:textId="77777777" w:rsidTr="008C706E">
        <w:tc>
          <w:tcPr>
            <w:tcW w:w="2008" w:type="pct"/>
            <w:vMerge w:val="restart"/>
            <w:vAlign w:val="center"/>
          </w:tcPr>
          <w:p w14:paraId="47AD0515" w14:textId="77777777" w:rsidR="00714EDC" w:rsidRPr="00353D1B" w:rsidRDefault="00714EDC" w:rsidP="00714ED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Topic.</w:t>
            </w:r>
          </w:p>
          <w:p w14:paraId="6B2096C5" w14:textId="53A8C5D4" w:rsidR="00C5530C" w:rsidRPr="00353D1B" w:rsidRDefault="00714EDC" w:rsidP="00714ED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List of issues to be considered within the topic</w:t>
            </w:r>
          </w:p>
        </w:tc>
        <w:tc>
          <w:tcPr>
            <w:tcW w:w="1865" w:type="pct"/>
            <w:gridSpan w:val="4"/>
            <w:vAlign w:val="center"/>
          </w:tcPr>
          <w:p w14:paraId="5C44E7F8" w14:textId="29892DE7" w:rsidR="00C5530C" w:rsidRPr="00353D1B" w:rsidRDefault="00714ED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Distribution within the total time budget (full-time/part-time)</w:t>
            </w:r>
          </w:p>
        </w:tc>
        <w:tc>
          <w:tcPr>
            <w:tcW w:w="1128" w:type="pct"/>
            <w:vMerge w:val="restart"/>
            <w:vAlign w:val="center"/>
          </w:tcPr>
          <w:p w14:paraId="5A83FE38" w14:textId="2FF991BD" w:rsidR="00C5530C" w:rsidRPr="00353D1B" w:rsidRDefault="00714ED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Recommended reading</w:t>
            </w:r>
          </w:p>
        </w:tc>
      </w:tr>
      <w:tr w:rsidR="00C5530C" w:rsidRPr="00353D1B" w14:paraId="5F8E8CF7" w14:textId="77777777" w:rsidTr="008C706E">
        <w:tc>
          <w:tcPr>
            <w:tcW w:w="2008" w:type="pct"/>
            <w:vMerge/>
          </w:tcPr>
          <w:p w14:paraId="1E3EFB39" w14:textId="77777777" w:rsidR="00C5530C" w:rsidRPr="00353D1B" w:rsidRDefault="00C5530C" w:rsidP="00C5530C">
            <w:pPr>
              <w:rPr>
                <w:rFonts w:ascii="Times New Roman" w:hAnsi="Times New Roman" w:cs="Times New Roman"/>
                <w:sz w:val="20"/>
                <w:szCs w:val="20"/>
                <w:lang w:val="en-US"/>
              </w:rPr>
            </w:pPr>
          </w:p>
        </w:tc>
        <w:tc>
          <w:tcPr>
            <w:tcW w:w="1148" w:type="pct"/>
            <w:gridSpan w:val="3"/>
            <w:vAlign w:val="center"/>
          </w:tcPr>
          <w:p w14:paraId="713887A1" w14:textId="6B4AE9EB" w:rsidR="00C5530C" w:rsidRPr="00353D1B" w:rsidRDefault="00714ED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Classroom work</w:t>
            </w:r>
          </w:p>
        </w:tc>
        <w:tc>
          <w:tcPr>
            <w:tcW w:w="717" w:type="pct"/>
            <w:vMerge w:val="restart"/>
            <w:vAlign w:val="center"/>
          </w:tcPr>
          <w:p w14:paraId="20B82819" w14:textId="7EED7666" w:rsidR="00C5530C" w:rsidRPr="00353D1B" w:rsidRDefault="00714ED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Independent work</w:t>
            </w:r>
          </w:p>
        </w:tc>
        <w:tc>
          <w:tcPr>
            <w:tcW w:w="1128" w:type="pct"/>
            <w:vMerge/>
          </w:tcPr>
          <w:p w14:paraId="53E6FD41" w14:textId="77777777" w:rsidR="00C5530C" w:rsidRPr="00353D1B" w:rsidRDefault="00C5530C" w:rsidP="00C5530C">
            <w:pPr>
              <w:rPr>
                <w:rFonts w:ascii="Times New Roman" w:hAnsi="Times New Roman" w:cs="Times New Roman"/>
                <w:sz w:val="20"/>
                <w:szCs w:val="20"/>
                <w:lang w:val="en-US"/>
              </w:rPr>
            </w:pPr>
          </w:p>
        </w:tc>
      </w:tr>
      <w:tr w:rsidR="00C5530C" w:rsidRPr="00353D1B" w14:paraId="4C0E04CE" w14:textId="77777777" w:rsidTr="008C706E">
        <w:tc>
          <w:tcPr>
            <w:tcW w:w="2008" w:type="pct"/>
            <w:vMerge/>
          </w:tcPr>
          <w:p w14:paraId="7AC2BE36" w14:textId="77777777" w:rsidR="00C5530C" w:rsidRPr="00353D1B" w:rsidRDefault="00C5530C" w:rsidP="00C5530C">
            <w:pPr>
              <w:rPr>
                <w:rFonts w:ascii="Times New Roman" w:hAnsi="Times New Roman" w:cs="Times New Roman"/>
                <w:sz w:val="20"/>
                <w:szCs w:val="20"/>
                <w:lang w:val="en-US"/>
              </w:rPr>
            </w:pPr>
          </w:p>
        </w:tc>
        <w:tc>
          <w:tcPr>
            <w:tcW w:w="359" w:type="pct"/>
            <w:vAlign w:val="center"/>
          </w:tcPr>
          <w:p w14:paraId="1C081FB2" w14:textId="0A5D322C" w:rsidR="00C5530C" w:rsidRPr="00353D1B" w:rsidRDefault="00C17E01"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Lk</w:t>
            </w:r>
          </w:p>
        </w:tc>
        <w:tc>
          <w:tcPr>
            <w:tcW w:w="430" w:type="pct"/>
            <w:vAlign w:val="center"/>
          </w:tcPr>
          <w:p w14:paraId="7EB4AFB9" w14:textId="16121796" w:rsidR="00C5530C" w:rsidRPr="00353D1B" w:rsidRDefault="00C17E01" w:rsidP="00C5530C">
            <w:pPr>
              <w:jc w:val="center"/>
              <w:rPr>
                <w:rFonts w:ascii="Times New Roman" w:hAnsi="Times New Roman" w:cs="Times New Roman"/>
                <w:sz w:val="20"/>
                <w:szCs w:val="20"/>
                <w:lang w:val="en-US"/>
              </w:rPr>
            </w:pPr>
            <w:proofErr w:type="spellStart"/>
            <w:r w:rsidRPr="00353D1B">
              <w:rPr>
                <w:rFonts w:ascii="Times New Roman" w:hAnsi="Times New Roman" w:cs="Times New Roman"/>
                <w:sz w:val="20"/>
                <w:szCs w:val="20"/>
                <w:lang w:val="en-US"/>
              </w:rPr>
              <w:t>P.z</w:t>
            </w:r>
            <w:proofErr w:type="spellEnd"/>
            <w:r w:rsidRPr="00353D1B">
              <w:rPr>
                <w:rFonts w:ascii="Times New Roman" w:hAnsi="Times New Roman" w:cs="Times New Roman"/>
                <w:sz w:val="20"/>
                <w:szCs w:val="20"/>
                <w:lang w:val="en-US"/>
              </w:rPr>
              <w:t xml:space="preserve"> / </w:t>
            </w:r>
            <w:proofErr w:type="spellStart"/>
            <w:proofErr w:type="gramStart"/>
            <w:r w:rsidRPr="00353D1B">
              <w:rPr>
                <w:rFonts w:ascii="Times New Roman" w:hAnsi="Times New Roman" w:cs="Times New Roman"/>
                <w:sz w:val="20"/>
                <w:szCs w:val="20"/>
                <w:lang w:val="en-US"/>
              </w:rPr>
              <w:t>semin.z</w:t>
            </w:r>
            <w:proofErr w:type="spellEnd"/>
            <w:proofErr w:type="gramEnd"/>
          </w:p>
        </w:tc>
        <w:tc>
          <w:tcPr>
            <w:tcW w:w="359" w:type="pct"/>
            <w:vAlign w:val="center"/>
          </w:tcPr>
          <w:p w14:paraId="74C65805" w14:textId="30B6469D" w:rsidR="00C5530C" w:rsidRPr="00353D1B" w:rsidRDefault="00C17E01"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Lab. with.</w:t>
            </w:r>
          </w:p>
        </w:tc>
        <w:tc>
          <w:tcPr>
            <w:tcW w:w="717" w:type="pct"/>
            <w:vMerge/>
          </w:tcPr>
          <w:p w14:paraId="782BB5EB" w14:textId="77777777" w:rsidR="00C5530C" w:rsidRPr="00353D1B" w:rsidRDefault="00C5530C" w:rsidP="00C5530C">
            <w:pPr>
              <w:rPr>
                <w:rFonts w:ascii="Times New Roman" w:hAnsi="Times New Roman" w:cs="Times New Roman"/>
                <w:sz w:val="20"/>
                <w:szCs w:val="20"/>
                <w:lang w:val="en-US"/>
              </w:rPr>
            </w:pPr>
          </w:p>
        </w:tc>
        <w:tc>
          <w:tcPr>
            <w:tcW w:w="1128" w:type="pct"/>
            <w:vMerge/>
          </w:tcPr>
          <w:p w14:paraId="3FEEED2F" w14:textId="77777777" w:rsidR="00C5530C" w:rsidRPr="00353D1B" w:rsidRDefault="00C5530C" w:rsidP="00C5530C">
            <w:pPr>
              <w:rPr>
                <w:rFonts w:ascii="Times New Roman" w:hAnsi="Times New Roman" w:cs="Times New Roman"/>
                <w:sz w:val="20"/>
                <w:szCs w:val="20"/>
                <w:lang w:val="en-US"/>
              </w:rPr>
            </w:pPr>
          </w:p>
        </w:tc>
      </w:tr>
      <w:tr w:rsidR="00C5530C" w:rsidRPr="00353D1B" w14:paraId="4FD43D2D" w14:textId="77777777" w:rsidTr="008C706E">
        <w:tc>
          <w:tcPr>
            <w:tcW w:w="2008" w:type="pct"/>
          </w:tcPr>
          <w:p w14:paraId="37D60DC5" w14:textId="77777777" w:rsidR="00C17E01" w:rsidRPr="00353D1B" w:rsidRDefault="00C17E01" w:rsidP="00C17E01">
            <w:pPr>
              <w:pStyle w:val="Default"/>
              <w:jc w:val="both"/>
              <w:rPr>
                <w:b/>
                <w:sz w:val="20"/>
                <w:szCs w:val="20"/>
                <w:lang w:val="en-US"/>
              </w:rPr>
            </w:pPr>
            <w:bookmarkStart w:id="1" w:name="_Hlk208827487"/>
            <w:r w:rsidRPr="00353D1B">
              <w:rPr>
                <w:b/>
                <w:sz w:val="20"/>
                <w:szCs w:val="20"/>
                <w:lang w:val="en-US"/>
              </w:rPr>
              <w:t>Topic 1 Basic principles of administrative audit.</w:t>
            </w:r>
          </w:p>
          <w:p w14:paraId="062AB98C" w14:textId="29DB1EC7" w:rsidR="00C5530C" w:rsidRPr="00353D1B" w:rsidRDefault="00C17E01" w:rsidP="00C17E01">
            <w:pPr>
              <w:pStyle w:val="Default"/>
              <w:jc w:val="both"/>
              <w:rPr>
                <w:bCs/>
                <w:sz w:val="20"/>
                <w:szCs w:val="20"/>
                <w:lang w:val="en-US"/>
              </w:rPr>
            </w:pPr>
            <w:r w:rsidRPr="00353D1B">
              <w:rPr>
                <w:bCs/>
                <w:sz w:val="20"/>
                <w:szCs w:val="20"/>
                <w:lang w:val="en-US"/>
              </w:rPr>
              <w:t>Administrative audit (performance audit): purpose, objectives, subjects. Control over compliance with budget legislation and responsibility. Audit of administrative activities in the system of independent financial control.</w:t>
            </w:r>
          </w:p>
        </w:tc>
        <w:tc>
          <w:tcPr>
            <w:tcW w:w="359" w:type="pct"/>
            <w:vAlign w:val="center"/>
          </w:tcPr>
          <w:p w14:paraId="301CD3D4" w14:textId="77777777"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4/1</w:t>
            </w:r>
          </w:p>
        </w:tc>
        <w:tc>
          <w:tcPr>
            <w:tcW w:w="430" w:type="pct"/>
            <w:vAlign w:val="center"/>
          </w:tcPr>
          <w:p w14:paraId="5CF726AF" w14:textId="1BF76A67"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2/</w:t>
            </w:r>
            <w:r w:rsidR="00367913" w:rsidRPr="00353D1B">
              <w:rPr>
                <w:rFonts w:ascii="Times New Roman" w:hAnsi="Times New Roman" w:cs="Times New Roman"/>
                <w:sz w:val="20"/>
                <w:szCs w:val="20"/>
                <w:lang w:val="en-US"/>
              </w:rPr>
              <w:t>1</w:t>
            </w:r>
          </w:p>
        </w:tc>
        <w:tc>
          <w:tcPr>
            <w:tcW w:w="359" w:type="pct"/>
            <w:vAlign w:val="center"/>
          </w:tcPr>
          <w:p w14:paraId="1093EA09" w14:textId="77777777" w:rsidR="00C5530C" w:rsidRPr="00353D1B" w:rsidRDefault="00C5530C" w:rsidP="00C5530C">
            <w:pPr>
              <w:jc w:val="center"/>
              <w:rPr>
                <w:rFonts w:ascii="Times New Roman" w:hAnsi="Times New Roman" w:cs="Times New Roman"/>
                <w:sz w:val="20"/>
                <w:szCs w:val="20"/>
                <w:lang w:val="en-US"/>
              </w:rPr>
            </w:pPr>
          </w:p>
        </w:tc>
        <w:tc>
          <w:tcPr>
            <w:tcW w:w="717" w:type="pct"/>
            <w:vAlign w:val="center"/>
          </w:tcPr>
          <w:p w14:paraId="1586024F" w14:textId="77777777"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10/16</w:t>
            </w:r>
          </w:p>
        </w:tc>
        <w:tc>
          <w:tcPr>
            <w:tcW w:w="1128" w:type="pct"/>
            <w:vAlign w:val="center"/>
          </w:tcPr>
          <w:p w14:paraId="4389BA27" w14:textId="77777777" w:rsidR="00714EDC" w:rsidRPr="00353D1B" w:rsidRDefault="00714EDC" w:rsidP="00714EDC">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Primary sources:</w:t>
            </w:r>
          </w:p>
          <w:p w14:paraId="15B7365F" w14:textId="77777777" w:rsidR="00714EDC" w:rsidRPr="00353D1B" w:rsidRDefault="00714EDC" w:rsidP="00714EDC">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1 - 11</w:t>
            </w:r>
          </w:p>
          <w:p w14:paraId="30ADA9F0" w14:textId="77777777" w:rsidR="00714EDC" w:rsidRPr="00353D1B" w:rsidRDefault="00714EDC" w:rsidP="00714EDC">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Additional sources:</w:t>
            </w:r>
          </w:p>
          <w:p w14:paraId="115D2459" w14:textId="77777777" w:rsidR="00714EDC" w:rsidRPr="00353D1B" w:rsidRDefault="00714EDC" w:rsidP="00714EDC">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1,4,5,10,12,15,23</w:t>
            </w:r>
          </w:p>
          <w:p w14:paraId="75C98A86" w14:textId="3D481ABC" w:rsidR="00C5530C" w:rsidRPr="00353D1B" w:rsidRDefault="00714EDC" w:rsidP="00714EDC">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Software: 1,2,3</w:t>
            </w:r>
          </w:p>
        </w:tc>
      </w:tr>
      <w:tr w:rsidR="00C5530C" w:rsidRPr="00353D1B" w14:paraId="2FAB5499" w14:textId="77777777" w:rsidTr="008C706E">
        <w:trPr>
          <w:trHeight w:val="4184"/>
        </w:trPr>
        <w:tc>
          <w:tcPr>
            <w:tcW w:w="2008" w:type="pct"/>
          </w:tcPr>
          <w:p w14:paraId="59779303" w14:textId="77777777" w:rsidR="00C17E01" w:rsidRPr="00353D1B" w:rsidRDefault="00C17E01" w:rsidP="00C17E01">
            <w:pPr>
              <w:pStyle w:val="Default"/>
              <w:jc w:val="both"/>
              <w:rPr>
                <w:b/>
                <w:sz w:val="20"/>
                <w:szCs w:val="20"/>
                <w:lang w:val="en-US"/>
              </w:rPr>
            </w:pPr>
            <w:r w:rsidRPr="00353D1B">
              <w:rPr>
                <w:b/>
                <w:sz w:val="20"/>
                <w:szCs w:val="20"/>
                <w:lang w:val="en-US"/>
              </w:rPr>
              <w:t>Topic 2. Global trends in the development of public authority auditing.</w:t>
            </w:r>
          </w:p>
          <w:p w14:paraId="3BB41D02" w14:textId="3E59A3F0" w:rsidR="00C5530C" w:rsidRPr="00353D1B" w:rsidRDefault="00C17E01" w:rsidP="00C17E01">
            <w:pPr>
              <w:jc w:val="both"/>
              <w:rPr>
                <w:rFonts w:ascii="Times New Roman" w:eastAsia="Calibri" w:hAnsi="Times New Roman" w:cs="Times New Roman"/>
                <w:bCs/>
                <w:sz w:val="20"/>
                <w:szCs w:val="20"/>
                <w:lang w:val="en-US"/>
              </w:rPr>
            </w:pPr>
            <w:r w:rsidRPr="00353D1B">
              <w:rPr>
                <w:rFonts w:ascii="Times New Roman" w:hAnsi="Times New Roman" w:cs="Times New Roman"/>
                <w:bCs/>
                <w:sz w:val="20"/>
                <w:szCs w:val="20"/>
                <w:lang w:val="en-US"/>
              </w:rPr>
              <w:t xml:space="preserve">Audit of administrative activities in the system of the State Financial Supervision Authority of the EU. Organizational structure of the International Organization of Supreme Audit Institutions. International Standards on Auditing (ISA), International Standards of INTOSAI (ISSAI-INTOSAI GOV), International Standards of the Institute of Internal Auditors (IIA-The Institute of Internal Auditors, International </w:t>
            </w:r>
            <w:proofErr w:type="spellStart"/>
            <w:r w:rsidRPr="00353D1B">
              <w:rPr>
                <w:rFonts w:ascii="Times New Roman" w:hAnsi="Times New Roman" w:cs="Times New Roman"/>
                <w:bCs/>
                <w:sz w:val="20"/>
                <w:szCs w:val="20"/>
                <w:lang w:val="en-US"/>
              </w:rPr>
              <w:t>Standarts</w:t>
            </w:r>
            <w:proofErr w:type="spellEnd"/>
            <w:r w:rsidRPr="00353D1B">
              <w:rPr>
                <w:rFonts w:ascii="Times New Roman" w:hAnsi="Times New Roman" w:cs="Times New Roman"/>
                <w:bCs/>
                <w:sz w:val="20"/>
                <w:szCs w:val="20"/>
                <w:lang w:val="en-US"/>
              </w:rPr>
              <w:t>), Joint Internal Control Standards of the COSO Committee (Committee on Sponsoring Organizations of the</w:t>
            </w:r>
            <w:r w:rsidR="00353D1B" w:rsidRPr="00353D1B">
              <w:rPr>
                <w:rFonts w:ascii="Times New Roman" w:hAnsi="Times New Roman" w:cs="Times New Roman"/>
                <w:bCs/>
                <w:sz w:val="20"/>
                <w:szCs w:val="20"/>
              </w:rPr>
              <w:t xml:space="preserve"> </w:t>
            </w:r>
            <w:r w:rsidRPr="00353D1B">
              <w:rPr>
                <w:rFonts w:ascii="Times New Roman" w:hAnsi="Times New Roman" w:cs="Times New Roman"/>
                <w:bCs/>
                <w:sz w:val="20"/>
                <w:szCs w:val="20"/>
                <w:lang w:val="en-US"/>
              </w:rPr>
              <w:t xml:space="preserve">Treadway </w:t>
            </w:r>
            <w:proofErr w:type="spellStart"/>
            <w:r w:rsidRPr="00353D1B">
              <w:rPr>
                <w:rFonts w:ascii="Times New Roman" w:hAnsi="Times New Roman" w:cs="Times New Roman"/>
                <w:bCs/>
                <w:sz w:val="20"/>
                <w:szCs w:val="20"/>
                <w:lang w:val="en-US"/>
              </w:rPr>
              <w:t>Coommission’s</w:t>
            </w:r>
            <w:proofErr w:type="spellEnd"/>
            <w:r w:rsidRPr="00353D1B">
              <w:rPr>
                <w:rFonts w:ascii="Times New Roman" w:hAnsi="Times New Roman" w:cs="Times New Roman"/>
                <w:bCs/>
                <w:sz w:val="20"/>
                <w:szCs w:val="20"/>
                <w:lang w:val="en-US"/>
              </w:rPr>
              <w:t>). Professional ethics of auditors and quality control of audit services.</w:t>
            </w:r>
          </w:p>
        </w:tc>
        <w:tc>
          <w:tcPr>
            <w:tcW w:w="359" w:type="pct"/>
            <w:vAlign w:val="center"/>
          </w:tcPr>
          <w:p w14:paraId="07C998F1" w14:textId="58825683"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w:t>
            </w:r>
            <w:r w:rsidR="00367913" w:rsidRPr="00353D1B">
              <w:rPr>
                <w:rFonts w:ascii="Times New Roman" w:hAnsi="Times New Roman" w:cs="Times New Roman"/>
                <w:sz w:val="20"/>
                <w:szCs w:val="20"/>
                <w:lang w:val="en-US"/>
              </w:rPr>
              <w:t>1</w:t>
            </w:r>
          </w:p>
        </w:tc>
        <w:tc>
          <w:tcPr>
            <w:tcW w:w="430" w:type="pct"/>
            <w:vAlign w:val="center"/>
          </w:tcPr>
          <w:p w14:paraId="5BFD0667" w14:textId="2CA3043E"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w:t>
            </w:r>
            <w:r w:rsidR="00367913" w:rsidRPr="00353D1B">
              <w:rPr>
                <w:rFonts w:ascii="Times New Roman" w:hAnsi="Times New Roman" w:cs="Times New Roman"/>
                <w:sz w:val="20"/>
                <w:szCs w:val="20"/>
                <w:lang w:val="en-US"/>
              </w:rPr>
              <w:t>1</w:t>
            </w:r>
          </w:p>
        </w:tc>
        <w:tc>
          <w:tcPr>
            <w:tcW w:w="359" w:type="pct"/>
            <w:vAlign w:val="center"/>
          </w:tcPr>
          <w:p w14:paraId="14EB87BF" w14:textId="77777777" w:rsidR="00C5530C" w:rsidRPr="00353D1B" w:rsidRDefault="00C5530C" w:rsidP="00C5530C">
            <w:pPr>
              <w:jc w:val="center"/>
              <w:rPr>
                <w:rFonts w:ascii="Times New Roman" w:hAnsi="Times New Roman" w:cs="Times New Roman"/>
                <w:sz w:val="20"/>
                <w:szCs w:val="20"/>
                <w:lang w:val="en-US"/>
              </w:rPr>
            </w:pPr>
          </w:p>
        </w:tc>
        <w:tc>
          <w:tcPr>
            <w:tcW w:w="717" w:type="pct"/>
            <w:vAlign w:val="center"/>
          </w:tcPr>
          <w:p w14:paraId="2AC35433" w14:textId="5BA7F2E2"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20/1</w:t>
            </w:r>
            <w:r w:rsidR="00367913" w:rsidRPr="00353D1B">
              <w:rPr>
                <w:rFonts w:ascii="Times New Roman" w:hAnsi="Times New Roman" w:cs="Times New Roman"/>
                <w:sz w:val="20"/>
                <w:szCs w:val="20"/>
                <w:lang w:val="en-US"/>
              </w:rPr>
              <w:t>6</w:t>
            </w:r>
          </w:p>
        </w:tc>
        <w:tc>
          <w:tcPr>
            <w:tcW w:w="1128" w:type="pct"/>
            <w:vAlign w:val="center"/>
          </w:tcPr>
          <w:p w14:paraId="54040AFF" w14:textId="77777777" w:rsidR="00C17E01" w:rsidRPr="00353D1B" w:rsidRDefault="00C17E01" w:rsidP="00C17E01">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Primary sources:</w:t>
            </w:r>
          </w:p>
          <w:p w14:paraId="3A26B39A" w14:textId="77777777" w:rsidR="00C17E01" w:rsidRPr="00353D1B" w:rsidRDefault="00C17E01" w:rsidP="00C17E01">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1 - 11</w:t>
            </w:r>
          </w:p>
          <w:p w14:paraId="79C4E20D" w14:textId="77777777" w:rsidR="00C17E01" w:rsidRPr="00353D1B" w:rsidRDefault="00C17E01" w:rsidP="00C17E01">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Additional sources:</w:t>
            </w:r>
          </w:p>
          <w:p w14:paraId="1120F507" w14:textId="77777777" w:rsidR="00C17E01" w:rsidRPr="00353D1B" w:rsidRDefault="00C17E01" w:rsidP="00C17E01">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1,4,5,10,12,15,23, 25, 26</w:t>
            </w:r>
          </w:p>
          <w:p w14:paraId="5D054EC2" w14:textId="3864BB06" w:rsidR="00C5530C" w:rsidRPr="00353D1B" w:rsidRDefault="00C17E01" w:rsidP="00C17E01">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Software: 1,2,3</w:t>
            </w:r>
          </w:p>
        </w:tc>
      </w:tr>
      <w:tr w:rsidR="00C5530C" w:rsidRPr="00353D1B" w14:paraId="1DDD36B6" w14:textId="77777777" w:rsidTr="008C706E">
        <w:tc>
          <w:tcPr>
            <w:tcW w:w="2008" w:type="pct"/>
          </w:tcPr>
          <w:p w14:paraId="1E110EE5" w14:textId="77777777" w:rsidR="00C17E01" w:rsidRPr="00353D1B" w:rsidRDefault="00C17E01" w:rsidP="00C17E01">
            <w:pPr>
              <w:pStyle w:val="Default"/>
              <w:jc w:val="both"/>
              <w:rPr>
                <w:rFonts w:eastAsia="Times New Roman"/>
                <w:b/>
                <w:sz w:val="20"/>
                <w:szCs w:val="20"/>
                <w:lang w:val="en-US"/>
              </w:rPr>
            </w:pPr>
            <w:r w:rsidRPr="00353D1B">
              <w:rPr>
                <w:rFonts w:eastAsia="Times New Roman"/>
                <w:b/>
                <w:sz w:val="20"/>
                <w:szCs w:val="20"/>
                <w:lang w:val="en-US"/>
              </w:rPr>
              <w:t xml:space="preserve">Topic 3. Audit of administrative activities in the system of independent financial control in </w:t>
            </w:r>
            <w:proofErr w:type="gramStart"/>
            <w:r w:rsidRPr="00353D1B">
              <w:rPr>
                <w:rFonts w:eastAsia="Times New Roman"/>
                <w:b/>
                <w:sz w:val="20"/>
                <w:szCs w:val="20"/>
                <w:lang w:val="en-US"/>
              </w:rPr>
              <w:t>Ukraine..</w:t>
            </w:r>
            <w:proofErr w:type="gramEnd"/>
          </w:p>
          <w:p w14:paraId="5DCD58CB" w14:textId="48F61FE6" w:rsidR="00C5530C" w:rsidRPr="00353D1B" w:rsidRDefault="00C17E01" w:rsidP="00C17E01">
            <w:pPr>
              <w:pStyle w:val="Default"/>
              <w:jc w:val="both"/>
              <w:rPr>
                <w:rFonts w:eastAsia="Times New Roman"/>
                <w:bCs/>
                <w:sz w:val="20"/>
                <w:szCs w:val="20"/>
                <w:lang w:val="en-US"/>
              </w:rPr>
            </w:pPr>
            <w:r w:rsidRPr="00353D1B">
              <w:rPr>
                <w:rFonts w:eastAsia="Times New Roman"/>
                <w:bCs/>
                <w:sz w:val="20"/>
                <w:szCs w:val="20"/>
                <w:lang w:val="en-US"/>
              </w:rPr>
              <w:t>Audit activities in Ukraine: subject, object. Internal control and audit of administrative activities in the control system in Ukraine. General principles of quality control of audit services of audit entities</w:t>
            </w:r>
            <w:r w:rsidRPr="00353D1B">
              <w:rPr>
                <w:rFonts w:eastAsia="Times New Roman"/>
                <w:bCs/>
                <w:sz w:val="20"/>
                <w:szCs w:val="20"/>
                <w:lang w:val="en-US"/>
              </w:rPr>
              <w:t>.</w:t>
            </w:r>
            <w:r w:rsidR="00C5530C" w:rsidRPr="00353D1B">
              <w:rPr>
                <w:rFonts w:eastAsia="Times New Roman"/>
                <w:bCs/>
                <w:sz w:val="20"/>
                <w:szCs w:val="20"/>
                <w:lang w:val="en-US"/>
              </w:rPr>
              <w:t xml:space="preserve"> </w:t>
            </w:r>
          </w:p>
        </w:tc>
        <w:tc>
          <w:tcPr>
            <w:tcW w:w="359" w:type="pct"/>
            <w:vAlign w:val="center"/>
          </w:tcPr>
          <w:p w14:paraId="29D440A9" w14:textId="513E142B"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2/</w:t>
            </w:r>
            <w:r w:rsidR="00367913" w:rsidRPr="00353D1B">
              <w:rPr>
                <w:rFonts w:ascii="Times New Roman" w:hAnsi="Times New Roman" w:cs="Times New Roman"/>
                <w:sz w:val="20"/>
                <w:szCs w:val="20"/>
                <w:lang w:val="en-US"/>
              </w:rPr>
              <w:t>1</w:t>
            </w:r>
          </w:p>
        </w:tc>
        <w:tc>
          <w:tcPr>
            <w:tcW w:w="430" w:type="pct"/>
            <w:vAlign w:val="center"/>
          </w:tcPr>
          <w:p w14:paraId="4EC14FDC" w14:textId="77777777"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4/1</w:t>
            </w:r>
          </w:p>
        </w:tc>
        <w:tc>
          <w:tcPr>
            <w:tcW w:w="359" w:type="pct"/>
            <w:vAlign w:val="center"/>
          </w:tcPr>
          <w:p w14:paraId="69219B2A" w14:textId="77777777" w:rsidR="00C5530C" w:rsidRPr="00353D1B" w:rsidRDefault="00C5530C" w:rsidP="00C5530C">
            <w:pPr>
              <w:jc w:val="center"/>
              <w:rPr>
                <w:rFonts w:ascii="Times New Roman" w:hAnsi="Times New Roman" w:cs="Times New Roman"/>
                <w:sz w:val="20"/>
                <w:szCs w:val="20"/>
                <w:lang w:val="en-US"/>
              </w:rPr>
            </w:pPr>
          </w:p>
        </w:tc>
        <w:tc>
          <w:tcPr>
            <w:tcW w:w="717" w:type="pct"/>
            <w:vAlign w:val="center"/>
          </w:tcPr>
          <w:p w14:paraId="494A77D8" w14:textId="77777777"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10/16</w:t>
            </w:r>
          </w:p>
        </w:tc>
        <w:tc>
          <w:tcPr>
            <w:tcW w:w="1128" w:type="pct"/>
            <w:vAlign w:val="center"/>
          </w:tcPr>
          <w:p w14:paraId="34A92203"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Primary sources:</w:t>
            </w:r>
          </w:p>
          <w:p w14:paraId="578AADF9"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1 - 11</w:t>
            </w:r>
          </w:p>
          <w:p w14:paraId="7E4114FA"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Additional sources:</w:t>
            </w:r>
          </w:p>
          <w:p w14:paraId="21CEADC3"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1,4,5,10,12,15,23</w:t>
            </w:r>
          </w:p>
          <w:p w14:paraId="70D7B239" w14:textId="10ECDDE5" w:rsidR="00C5530C" w:rsidRPr="00353D1B" w:rsidRDefault="00353D1B" w:rsidP="00353D1B">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Software: 1,2,3</w:t>
            </w:r>
          </w:p>
        </w:tc>
      </w:tr>
      <w:tr w:rsidR="00C5530C" w:rsidRPr="00353D1B" w14:paraId="4D925476" w14:textId="77777777" w:rsidTr="008C706E">
        <w:tc>
          <w:tcPr>
            <w:tcW w:w="2008" w:type="pct"/>
          </w:tcPr>
          <w:p w14:paraId="147CDCDF" w14:textId="77777777" w:rsidR="00C17E01" w:rsidRPr="00353D1B" w:rsidRDefault="00C17E01" w:rsidP="00C17E01">
            <w:pPr>
              <w:pStyle w:val="Default"/>
              <w:jc w:val="both"/>
              <w:rPr>
                <w:rFonts w:eastAsia="Times New Roman"/>
                <w:b/>
                <w:sz w:val="20"/>
                <w:szCs w:val="20"/>
                <w:lang w:val="en-US"/>
              </w:rPr>
            </w:pPr>
            <w:r w:rsidRPr="00353D1B">
              <w:rPr>
                <w:rFonts w:eastAsia="Times New Roman"/>
                <w:b/>
                <w:sz w:val="20"/>
                <w:szCs w:val="20"/>
                <w:lang w:val="en-US"/>
              </w:rPr>
              <w:t>Topic 4. Internal audit of administrative activities.</w:t>
            </w:r>
          </w:p>
          <w:p w14:paraId="7606EA0F" w14:textId="15321342" w:rsidR="00C5530C" w:rsidRPr="00353D1B" w:rsidRDefault="00C17E01" w:rsidP="00C17E01">
            <w:pPr>
              <w:pStyle w:val="Default"/>
              <w:jc w:val="both"/>
              <w:rPr>
                <w:rFonts w:eastAsia="Times New Roman"/>
                <w:bCs/>
                <w:sz w:val="20"/>
                <w:szCs w:val="20"/>
                <w:lang w:val="en-US"/>
              </w:rPr>
            </w:pPr>
            <w:r w:rsidRPr="00353D1B">
              <w:rPr>
                <w:rFonts w:eastAsia="Times New Roman"/>
                <w:bCs/>
                <w:sz w:val="20"/>
                <w:szCs w:val="20"/>
                <w:lang w:val="en-US"/>
              </w:rPr>
              <w:t>Organization of internal audit. Planning of internal audit. Techniques and methods of internal audit. Generalization of internal audit results. Tracking/monitoring of the results of the implementation of audit recommendations.</w:t>
            </w:r>
          </w:p>
        </w:tc>
        <w:tc>
          <w:tcPr>
            <w:tcW w:w="359" w:type="pct"/>
            <w:vAlign w:val="center"/>
          </w:tcPr>
          <w:p w14:paraId="024E3AE9" w14:textId="3B8D076A"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w:t>
            </w:r>
            <w:r w:rsidR="00367913" w:rsidRPr="00353D1B">
              <w:rPr>
                <w:rFonts w:ascii="Times New Roman" w:hAnsi="Times New Roman" w:cs="Times New Roman"/>
                <w:sz w:val="20"/>
                <w:szCs w:val="20"/>
                <w:lang w:val="en-US"/>
              </w:rPr>
              <w:t>1</w:t>
            </w:r>
          </w:p>
        </w:tc>
        <w:tc>
          <w:tcPr>
            <w:tcW w:w="430" w:type="pct"/>
            <w:vAlign w:val="center"/>
          </w:tcPr>
          <w:p w14:paraId="0E36C10F" w14:textId="77777777"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4/1</w:t>
            </w:r>
          </w:p>
        </w:tc>
        <w:tc>
          <w:tcPr>
            <w:tcW w:w="359" w:type="pct"/>
            <w:vAlign w:val="center"/>
          </w:tcPr>
          <w:p w14:paraId="659909B5" w14:textId="77777777" w:rsidR="00C5530C" w:rsidRPr="00353D1B" w:rsidRDefault="00C5530C" w:rsidP="00C5530C">
            <w:pPr>
              <w:jc w:val="center"/>
              <w:rPr>
                <w:rFonts w:ascii="Times New Roman" w:hAnsi="Times New Roman" w:cs="Times New Roman"/>
                <w:sz w:val="20"/>
                <w:szCs w:val="20"/>
                <w:lang w:val="en-US"/>
              </w:rPr>
            </w:pPr>
          </w:p>
        </w:tc>
        <w:tc>
          <w:tcPr>
            <w:tcW w:w="717" w:type="pct"/>
            <w:vAlign w:val="center"/>
          </w:tcPr>
          <w:p w14:paraId="3B164A82" w14:textId="77777777"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10/16</w:t>
            </w:r>
          </w:p>
        </w:tc>
        <w:tc>
          <w:tcPr>
            <w:tcW w:w="1128" w:type="pct"/>
            <w:vAlign w:val="center"/>
          </w:tcPr>
          <w:p w14:paraId="2DA3AF0C"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Primary sources:</w:t>
            </w:r>
          </w:p>
          <w:p w14:paraId="7B7F2052"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1 - 11</w:t>
            </w:r>
          </w:p>
          <w:p w14:paraId="5707D622"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Additional sources:</w:t>
            </w:r>
          </w:p>
          <w:p w14:paraId="62AEC95D"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1,4,5,10,12,15,23</w:t>
            </w:r>
          </w:p>
          <w:p w14:paraId="223104D0" w14:textId="666FEE04" w:rsidR="00C5530C" w:rsidRPr="00353D1B" w:rsidRDefault="00353D1B" w:rsidP="00353D1B">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Software: 1,2,3</w:t>
            </w:r>
          </w:p>
        </w:tc>
      </w:tr>
      <w:tr w:rsidR="00C5530C" w:rsidRPr="00353D1B" w14:paraId="285460B1" w14:textId="77777777" w:rsidTr="008C706E">
        <w:tc>
          <w:tcPr>
            <w:tcW w:w="2008" w:type="pct"/>
          </w:tcPr>
          <w:p w14:paraId="6646DB62" w14:textId="77777777" w:rsidR="00C17E01" w:rsidRPr="00353D1B" w:rsidRDefault="00C17E01" w:rsidP="00C17E01">
            <w:pPr>
              <w:pStyle w:val="Default"/>
              <w:jc w:val="both"/>
              <w:rPr>
                <w:b/>
                <w:sz w:val="20"/>
                <w:szCs w:val="20"/>
                <w:lang w:val="en-US"/>
              </w:rPr>
            </w:pPr>
            <w:r w:rsidRPr="00353D1B">
              <w:rPr>
                <w:b/>
                <w:sz w:val="20"/>
                <w:szCs w:val="20"/>
                <w:lang w:val="en-US"/>
              </w:rPr>
              <w:t>Topic 5. Audit of the efficiency of management activities and the efficiency of resource use.</w:t>
            </w:r>
          </w:p>
          <w:p w14:paraId="1AB5FDA7" w14:textId="0DCDECD4" w:rsidR="00C5530C" w:rsidRPr="00353D1B" w:rsidRDefault="00C17E01" w:rsidP="00C17E01">
            <w:pPr>
              <w:jc w:val="both"/>
              <w:rPr>
                <w:rFonts w:ascii="Times New Roman" w:hAnsi="Times New Roman" w:cs="Times New Roman"/>
                <w:bCs/>
                <w:sz w:val="20"/>
                <w:szCs w:val="20"/>
                <w:lang w:val="en-US"/>
              </w:rPr>
            </w:pPr>
            <w:r w:rsidRPr="00353D1B">
              <w:rPr>
                <w:rFonts w:ascii="Times New Roman" w:hAnsi="Times New Roman" w:cs="Times New Roman"/>
                <w:bCs/>
                <w:sz w:val="20"/>
                <w:szCs w:val="20"/>
                <w:lang w:val="en-US"/>
              </w:rPr>
              <w:t xml:space="preserve">Subject, method, objects and main tasks of the efficiency audit. Methodological techniques and sources of information for the audit of </w:t>
            </w:r>
            <w:r w:rsidRPr="00353D1B">
              <w:rPr>
                <w:rFonts w:ascii="Times New Roman" w:hAnsi="Times New Roman" w:cs="Times New Roman"/>
                <w:bCs/>
                <w:sz w:val="20"/>
                <w:szCs w:val="20"/>
                <w:lang w:val="en-US"/>
              </w:rPr>
              <w:lastRenderedPageBreak/>
              <w:t xml:space="preserve">efficiency and effectiveness. The audit </w:t>
            </w:r>
            <w:proofErr w:type="gramStart"/>
            <w:r w:rsidRPr="00353D1B">
              <w:rPr>
                <w:rFonts w:ascii="Times New Roman" w:hAnsi="Times New Roman" w:cs="Times New Roman"/>
                <w:bCs/>
                <w:sz w:val="20"/>
                <w:szCs w:val="20"/>
                <w:lang w:val="en-US"/>
              </w:rPr>
              <w:t>process</w:t>
            </w:r>
            <w:proofErr w:type="gramEnd"/>
            <w:r w:rsidRPr="00353D1B">
              <w:rPr>
                <w:rFonts w:ascii="Times New Roman" w:hAnsi="Times New Roman" w:cs="Times New Roman"/>
                <w:bCs/>
                <w:sz w:val="20"/>
                <w:szCs w:val="20"/>
                <w:lang w:val="en-US"/>
              </w:rPr>
              <w:t>.</w:t>
            </w:r>
          </w:p>
        </w:tc>
        <w:tc>
          <w:tcPr>
            <w:tcW w:w="359" w:type="pct"/>
            <w:vAlign w:val="center"/>
          </w:tcPr>
          <w:p w14:paraId="52D09EA6" w14:textId="21CB65F0"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lastRenderedPageBreak/>
              <w:t>4/</w:t>
            </w:r>
            <w:r w:rsidR="00367913" w:rsidRPr="00353D1B">
              <w:rPr>
                <w:rFonts w:ascii="Times New Roman" w:hAnsi="Times New Roman" w:cs="Times New Roman"/>
                <w:sz w:val="20"/>
                <w:szCs w:val="20"/>
                <w:lang w:val="en-US"/>
              </w:rPr>
              <w:t>1</w:t>
            </w:r>
          </w:p>
        </w:tc>
        <w:tc>
          <w:tcPr>
            <w:tcW w:w="430" w:type="pct"/>
            <w:vAlign w:val="center"/>
          </w:tcPr>
          <w:p w14:paraId="286332E1" w14:textId="45F3D0A8"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w:t>
            </w:r>
            <w:r w:rsidR="00367913" w:rsidRPr="00353D1B">
              <w:rPr>
                <w:rFonts w:ascii="Times New Roman" w:hAnsi="Times New Roman" w:cs="Times New Roman"/>
                <w:sz w:val="20"/>
                <w:szCs w:val="20"/>
                <w:lang w:val="en-US"/>
              </w:rPr>
              <w:t>1</w:t>
            </w:r>
          </w:p>
        </w:tc>
        <w:tc>
          <w:tcPr>
            <w:tcW w:w="359" w:type="pct"/>
            <w:vAlign w:val="center"/>
          </w:tcPr>
          <w:p w14:paraId="00A39CC9" w14:textId="77777777" w:rsidR="00C5530C" w:rsidRPr="00353D1B" w:rsidRDefault="00C5530C" w:rsidP="00C5530C">
            <w:pPr>
              <w:jc w:val="center"/>
              <w:rPr>
                <w:rFonts w:ascii="Times New Roman" w:hAnsi="Times New Roman" w:cs="Times New Roman"/>
                <w:sz w:val="20"/>
                <w:szCs w:val="20"/>
                <w:lang w:val="en-US"/>
              </w:rPr>
            </w:pPr>
          </w:p>
        </w:tc>
        <w:tc>
          <w:tcPr>
            <w:tcW w:w="717" w:type="pct"/>
            <w:vAlign w:val="center"/>
          </w:tcPr>
          <w:p w14:paraId="1FC28398" w14:textId="77777777"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10/16</w:t>
            </w:r>
          </w:p>
        </w:tc>
        <w:tc>
          <w:tcPr>
            <w:tcW w:w="1128" w:type="pct"/>
            <w:vAlign w:val="center"/>
          </w:tcPr>
          <w:p w14:paraId="0DF9EBDA"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Primary sources:</w:t>
            </w:r>
          </w:p>
          <w:p w14:paraId="47D9BB46"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1 - 11</w:t>
            </w:r>
          </w:p>
          <w:p w14:paraId="06F2454C"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Additional sources:</w:t>
            </w:r>
          </w:p>
          <w:p w14:paraId="1759386C"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1,4,5,10,12,15,23</w:t>
            </w:r>
          </w:p>
          <w:p w14:paraId="00787605" w14:textId="54D64978" w:rsidR="00C5530C" w:rsidRPr="00353D1B" w:rsidRDefault="00353D1B" w:rsidP="00353D1B">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Software: 1,2,3</w:t>
            </w:r>
          </w:p>
        </w:tc>
      </w:tr>
      <w:tr w:rsidR="00C5530C" w:rsidRPr="00353D1B" w14:paraId="76231623" w14:textId="77777777" w:rsidTr="008C706E">
        <w:tc>
          <w:tcPr>
            <w:tcW w:w="2008" w:type="pct"/>
          </w:tcPr>
          <w:p w14:paraId="43E78AB2" w14:textId="77777777" w:rsidR="00C17E01" w:rsidRPr="00353D1B" w:rsidRDefault="00C17E01" w:rsidP="00C17E01">
            <w:pPr>
              <w:pStyle w:val="Default"/>
              <w:jc w:val="both"/>
              <w:rPr>
                <w:b/>
                <w:bCs/>
                <w:sz w:val="20"/>
                <w:szCs w:val="20"/>
                <w:lang w:val="en-US"/>
              </w:rPr>
            </w:pPr>
            <w:r w:rsidRPr="00353D1B">
              <w:rPr>
                <w:b/>
                <w:bCs/>
                <w:sz w:val="20"/>
                <w:szCs w:val="20"/>
                <w:lang w:val="en-US"/>
              </w:rPr>
              <w:t>Topic 6. Audit of the effectiveness of administrative activities.</w:t>
            </w:r>
          </w:p>
          <w:p w14:paraId="6387CBCB" w14:textId="24C09CAB" w:rsidR="00C5530C" w:rsidRPr="00353D1B" w:rsidRDefault="00C17E01" w:rsidP="00C17E01">
            <w:pPr>
              <w:jc w:val="both"/>
              <w:rPr>
                <w:rFonts w:ascii="Times New Roman" w:hAnsi="Times New Roman" w:cs="Times New Roman"/>
                <w:sz w:val="20"/>
                <w:szCs w:val="20"/>
                <w:lang w:val="en-US"/>
              </w:rPr>
            </w:pPr>
            <w:r w:rsidRPr="00353D1B">
              <w:rPr>
                <w:rFonts w:ascii="Times New Roman" w:hAnsi="Times New Roman" w:cs="Times New Roman"/>
                <w:sz w:val="20"/>
                <w:szCs w:val="20"/>
                <w:lang w:val="en-US"/>
              </w:rPr>
              <w:t>Subject, method, objects and main tasks of the audit of the effectiveness of administrative activities. Methodological techniques and sources of information for the audit of effectiveness. The concept of "evaluation" and its essence. Evaluation of budget programs.</w:t>
            </w:r>
          </w:p>
        </w:tc>
        <w:tc>
          <w:tcPr>
            <w:tcW w:w="359" w:type="pct"/>
            <w:vAlign w:val="center"/>
          </w:tcPr>
          <w:p w14:paraId="6BA207E1" w14:textId="77777777"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4/1</w:t>
            </w:r>
          </w:p>
        </w:tc>
        <w:tc>
          <w:tcPr>
            <w:tcW w:w="430" w:type="pct"/>
            <w:vAlign w:val="center"/>
          </w:tcPr>
          <w:p w14:paraId="42153A79" w14:textId="362E8EDC"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w:t>
            </w:r>
            <w:r w:rsidR="00367913" w:rsidRPr="00353D1B">
              <w:rPr>
                <w:rFonts w:ascii="Times New Roman" w:hAnsi="Times New Roman" w:cs="Times New Roman"/>
                <w:sz w:val="20"/>
                <w:szCs w:val="20"/>
                <w:lang w:val="en-US"/>
              </w:rPr>
              <w:t>1</w:t>
            </w:r>
          </w:p>
        </w:tc>
        <w:tc>
          <w:tcPr>
            <w:tcW w:w="359" w:type="pct"/>
            <w:vAlign w:val="center"/>
          </w:tcPr>
          <w:p w14:paraId="437117FD" w14:textId="77777777" w:rsidR="00C5530C" w:rsidRPr="00353D1B" w:rsidRDefault="00C5530C" w:rsidP="00C5530C">
            <w:pPr>
              <w:jc w:val="center"/>
              <w:rPr>
                <w:rFonts w:ascii="Times New Roman" w:hAnsi="Times New Roman" w:cs="Times New Roman"/>
                <w:sz w:val="20"/>
                <w:szCs w:val="20"/>
                <w:lang w:val="en-US"/>
              </w:rPr>
            </w:pPr>
          </w:p>
        </w:tc>
        <w:tc>
          <w:tcPr>
            <w:tcW w:w="717" w:type="pct"/>
            <w:vAlign w:val="center"/>
          </w:tcPr>
          <w:p w14:paraId="64B20B31" w14:textId="77777777"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10/16</w:t>
            </w:r>
          </w:p>
        </w:tc>
        <w:tc>
          <w:tcPr>
            <w:tcW w:w="1128" w:type="pct"/>
            <w:vAlign w:val="center"/>
          </w:tcPr>
          <w:p w14:paraId="2B5880F3"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Primary sources:</w:t>
            </w:r>
          </w:p>
          <w:p w14:paraId="7D57B966"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1 - 11</w:t>
            </w:r>
          </w:p>
          <w:p w14:paraId="29707711"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Additional sources:</w:t>
            </w:r>
          </w:p>
          <w:p w14:paraId="5A948823"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1,4,5,10,12,15,23</w:t>
            </w:r>
          </w:p>
          <w:p w14:paraId="7120106D" w14:textId="0F379311" w:rsidR="00C5530C" w:rsidRPr="00353D1B" w:rsidRDefault="00353D1B" w:rsidP="00353D1B">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Software: 1,2,3</w:t>
            </w:r>
          </w:p>
        </w:tc>
      </w:tr>
      <w:tr w:rsidR="00C5530C" w:rsidRPr="00353D1B" w14:paraId="0FA00AEF" w14:textId="77777777" w:rsidTr="008C706E">
        <w:tc>
          <w:tcPr>
            <w:tcW w:w="2008" w:type="pct"/>
          </w:tcPr>
          <w:p w14:paraId="357A5B76" w14:textId="77777777" w:rsidR="00C17E01" w:rsidRPr="00353D1B" w:rsidRDefault="00C17E01" w:rsidP="00C17E01">
            <w:pPr>
              <w:spacing w:after="0" w:line="240" w:lineRule="auto"/>
              <w:jc w:val="both"/>
              <w:rPr>
                <w:rFonts w:ascii="Times New Roman" w:eastAsia="Times New Roman" w:hAnsi="Times New Roman" w:cs="Times New Roman"/>
                <w:b/>
                <w:sz w:val="20"/>
                <w:szCs w:val="20"/>
                <w:lang w:val="en-US" w:eastAsia="ru-RU"/>
              </w:rPr>
            </w:pPr>
            <w:r w:rsidRPr="00353D1B">
              <w:rPr>
                <w:rFonts w:ascii="Times New Roman" w:eastAsia="Times New Roman" w:hAnsi="Times New Roman" w:cs="Times New Roman"/>
                <w:b/>
                <w:sz w:val="20"/>
                <w:szCs w:val="20"/>
                <w:lang w:val="en-US" w:eastAsia="ru-RU"/>
              </w:rPr>
              <w:t>Topic 7. Personnel audit as a key aspect in the assessment of management activities.</w:t>
            </w:r>
          </w:p>
          <w:p w14:paraId="37D1E080" w14:textId="32139203" w:rsidR="00C5530C" w:rsidRPr="00353D1B" w:rsidRDefault="00C17E01" w:rsidP="00C17E01">
            <w:pPr>
              <w:spacing w:after="0" w:line="240" w:lineRule="auto"/>
              <w:jc w:val="both"/>
              <w:rPr>
                <w:rFonts w:ascii="Times New Roman" w:eastAsia="Times New Roman" w:hAnsi="Times New Roman" w:cs="Times New Roman"/>
                <w:bCs/>
                <w:sz w:val="20"/>
                <w:szCs w:val="20"/>
                <w:lang w:val="en-US" w:eastAsia="ru-RU"/>
              </w:rPr>
            </w:pPr>
            <w:r w:rsidRPr="00353D1B">
              <w:rPr>
                <w:rFonts w:ascii="Times New Roman" w:eastAsia="Times New Roman" w:hAnsi="Times New Roman" w:cs="Times New Roman"/>
                <w:bCs/>
                <w:sz w:val="20"/>
                <w:szCs w:val="20"/>
                <w:lang w:val="en-US" w:eastAsia="ru-RU"/>
              </w:rPr>
              <w:t>Main areas of personnel audit. Audit of the processes of formation, development and movement of personnel. Management and budgeting of personnel costs of the enterprise. Indicators and methods of assessing the results and efficiency of personnel work.</w:t>
            </w:r>
          </w:p>
        </w:tc>
        <w:tc>
          <w:tcPr>
            <w:tcW w:w="359" w:type="pct"/>
            <w:vAlign w:val="center"/>
          </w:tcPr>
          <w:p w14:paraId="099E59E2" w14:textId="371A318B"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w:t>
            </w:r>
            <w:r w:rsidR="00367913" w:rsidRPr="00353D1B">
              <w:rPr>
                <w:rFonts w:ascii="Times New Roman" w:hAnsi="Times New Roman" w:cs="Times New Roman"/>
                <w:sz w:val="20"/>
                <w:szCs w:val="20"/>
                <w:lang w:val="en-US"/>
              </w:rPr>
              <w:t>1</w:t>
            </w:r>
          </w:p>
        </w:tc>
        <w:tc>
          <w:tcPr>
            <w:tcW w:w="430" w:type="pct"/>
            <w:vAlign w:val="center"/>
          </w:tcPr>
          <w:p w14:paraId="1AEADC3D" w14:textId="1B8ECA75"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w:t>
            </w:r>
            <w:r w:rsidR="00367913" w:rsidRPr="00353D1B">
              <w:rPr>
                <w:rFonts w:ascii="Times New Roman" w:hAnsi="Times New Roman" w:cs="Times New Roman"/>
                <w:sz w:val="20"/>
                <w:szCs w:val="20"/>
                <w:lang w:val="en-US"/>
              </w:rPr>
              <w:t>1</w:t>
            </w:r>
          </w:p>
        </w:tc>
        <w:tc>
          <w:tcPr>
            <w:tcW w:w="359" w:type="pct"/>
            <w:vAlign w:val="center"/>
          </w:tcPr>
          <w:p w14:paraId="3F0FDF49" w14:textId="77777777" w:rsidR="00C5530C" w:rsidRPr="00353D1B" w:rsidRDefault="00C5530C" w:rsidP="00C5530C">
            <w:pPr>
              <w:jc w:val="center"/>
              <w:rPr>
                <w:rFonts w:ascii="Times New Roman" w:hAnsi="Times New Roman" w:cs="Times New Roman"/>
                <w:sz w:val="20"/>
                <w:szCs w:val="20"/>
                <w:lang w:val="en-US"/>
              </w:rPr>
            </w:pPr>
          </w:p>
        </w:tc>
        <w:tc>
          <w:tcPr>
            <w:tcW w:w="717" w:type="pct"/>
            <w:vAlign w:val="center"/>
          </w:tcPr>
          <w:p w14:paraId="5EF5C62A" w14:textId="77777777"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10/16</w:t>
            </w:r>
          </w:p>
        </w:tc>
        <w:tc>
          <w:tcPr>
            <w:tcW w:w="1128" w:type="pct"/>
            <w:vAlign w:val="center"/>
          </w:tcPr>
          <w:p w14:paraId="27B36FA1"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Primary sources:</w:t>
            </w:r>
          </w:p>
          <w:p w14:paraId="29CE4D67"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1 - 11</w:t>
            </w:r>
          </w:p>
          <w:p w14:paraId="6A7C410E"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Additional sources:</w:t>
            </w:r>
          </w:p>
          <w:p w14:paraId="3BD8B1B8"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1,4,5,10,12,15,23</w:t>
            </w:r>
          </w:p>
          <w:p w14:paraId="06AC009C" w14:textId="0326AE73" w:rsidR="00C5530C" w:rsidRPr="00353D1B" w:rsidRDefault="00353D1B" w:rsidP="00353D1B">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Software: 1,2,3</w:t>
            </w:r>
          </w:p>
        </w:tc>
      </w:tr>
      <w:tr w:rsidR="00C5530C" w:rsidRPr="00353D1B" w14:paraId="739014E4" w14:textId="77777777" w:rsidTr="008C706E">
        <w:tc>
          <w:tcPr>
            <w:tcW w:w="2008" w:type="pct"/>
          </w:tcPr>
          <w:p w14:paraId="38092BED" w14:textId="77777777" w:rsidR="00C17E01" w:rsidRPr="00353D1B" w:rsidRDefault="00C17E01" w:rsidP="00C17E01">
            <w:pPr>
              <w:pStyle w:val="Default"/>
              <w:jc w:val="both"/>
              <w:rPr>
                <w:b/>
                <w:sz w:val="20"/>
                <w:szCs w:val="20"/>
                <w:lang w:val="en-US"/>
              </w:rPr>
            </w:pPr>
            <w:r w:rsidRPr="00353D1B">
              <w:rPr>
                <w:b/>
                <w:sz w:val="20"/>
                <w:szCs w:val="20"/>
                <w:lang w:val="en-US"/>
              </w:rPr>
              <w:t>Topic 8. Final documentation of the audit of administrative activities.</w:t>
            </w:r>
          </w:p>
          <w:p w14:paraId="13E98C29" w14:textId="52E6E69B" w:rsidR="00C5530C" w:rsidRPr="00353D1B" w:rsidRDefault="00C17E01" w:rsidP="00C17E01">
            <w:pPr>
              <w:jc w:val="both"/>
              <w:rPr>
                <w:rFonts w:ascii="Times New Roman" w:eastAsia="Times New Roman" w:hAnsi="Times New Roman" w:cs="Times New Roman"/>
                <w:bCs/>
                <w:sz w:val="20"/>
                <w:szCs w:val="20"/>
                <w:lang w:val="en-US" w:eastAsia="ru-RU"/>
              </w:rPr>
            </w:pPr>
            <w:r w:rsidRPr="00353D1B">
              <w:rPr>
                <w:rFonts w:ascii="Times New Roman" w:hAnsi="Times New Roman" w:cs="Times New Roman"/>
                <w:bCs/>
                <w:sz w:val="20"/>
                <w:szCs w:val="20"/>
                <w:lang w:val="en-US"/>
              </w:rPr>
              <w:t>The essence, structure and types of audit reports. Auditor's report to the management of the audited entity. Generalization of the results of the audit of administrative activities. Tracking/monitoring the results of audit recommendations. Anonymity of the audit report. Assessment of the quality of the audit report.</w:t>
            </w:r>
          </w:p>
        </w:tc>
        <w:tc>
          <w:tcPr>
            <w:tcW w:w="359" w:type="pct"/>
            <w:vAlign w:val="center"/>
          </w:tcPr>
          <w:p w14:paraId="01B2C768" w14:textId="147587ED"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w:t>
            </w:r>
            <w:r w:rsidR="00367913" w:rsidRPr="00353D1B">
              <w:rPr>
                <w:rFonts w:ascii="Times New Roman" w:hAnsi="Times New Roman" w:cs="Times New Roman"/>
                <w:sz w:val="20"/>
                <w:szCs w:val="20"/>
                <w:lang w:val="en-US"/>
              </w:rPr>
              <w:t>1</w:t>
            </w:r>
          </w:p>
        </w:tc>
        <w:tc>
          <w:tcPr>
            <w:tcW w:w="430" w:type="pct"/>
            <w:vAlign w:val="center"/>
          </w:tcPr>
          <w:p w14:paraId="42989156" w14:textId="347A73C7"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4/</w:t>
            </w:r>
            <w:r w:rsidR="00367913" w:rsidRPr="00353D1B">
              <w:rPr>
                <w:rFonts w:ascii="Times New Roman" w:hAnsi="Times New Roman" w:cs="Times New Roman"/>
                <w:sz w:val="20"/>
                <w:szCs w:val="20"/>
                <w:lang w:val="en-US"/>
              </w:rPr>
              <w:t>1</w:t>
            </w:r>
          </w:p>
        </w:tc>
        <w:tc>
          <w:tcPr>
            <w:tcW w:w="359" w:type="pct"/>
            <w:vAlign w:val="center"/>
          </w:tcPr>
          <w:p w14:paraId="720C5EB1" w14:textId="77777777" w:rsidR="00C5530C" w:rsidRPr="00353D1B" w:rsidRDefault="00C5530C" w:rsidP="00C5530C">
            <w:pPr>
              <w:jc w:val="center"/>
              <w:rPr>
                <w:rFonts w:ascii="Times New Roman" w:hAnsi="Times New Roman" w:cs="Times New Roman"/>
                <w:sz w:val="20"/>
                <w:szCs w:val="20"/>
                <w:lang w:val="en-US"/>
              </w:rPr>
            </w:pPr>
          </w:p>
        </w:tc>
        <w:tc>
          <w:tcPr>
            <w:tcW w:w="717" w:type="pct"/>
            <w:vAlign w:val="center"/>
          </w:tcPr>
          <w:p w14:paraId="5F99A3F6" w14:textId="547C0AB6" w:rsidR="00C5530C" w:rsidRPr="00353D1B" w:rsidRDefault="00C5530C" w:rsidP="00C5530C">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10/</w:t>
            </w:r>
            <w:r w:rsidR="00367913" w:rsidRPr="00353D1B">
              <w:rPr>
                <w:rFonts w:ascii="Times New Roman" w:hAnsi="Times New Roman" w:cs="Times New Roman"/>
                <w:sz w:val="20"/>
                <w:szCs w:val="20"/>
                <w:lang w:val="en-US"/>
              </w:rPr>
              <w:t>22</w:t>
            </w:r>
          </w:p>
        </w:tc>
        <w:tc>
          <w:tcPr>
            <w:tcW w:w="1128" w:type="pct"/>
            <w:vAlign w:val="center"/>
          </w:tcPr>
          <w:p w14:paraId="611BCA16"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Primary sources:</w:t>
            </w:r>
          </w:p>
          <w:p w14:paraId="0224873C"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1 - 11</w:t>
            </w:r>
          </w:p>
          <w:p w14:paraId="4E64C916"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Additional sources:</w:t>
            </w:r>
          </w:p>
          <w:p w14:paraId="0B8324FE" w14:textId="77777777" w:rsidR="00353D1B" w:rsidRPr="00353D1B" w:rsidRDefault="00353D1B" w:rsidP="00353D1B">
            <w:pPr>
              <w:spacing w:after="0" w:line="240" w:lineRule="auto"/>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1,4,5,10,12,15,23</w:t>
            </w:r>
          </w:p>
          <w:p w14:paraId="77BEF37E" w14:textId="412EE024" w:rsidR="00C5530C" w:rsidRPr="00353D1B" w:rsidRDefault="00353D1B" w:rsidP="00353D1B">
            <w:pPr>
              <w:jc w:val="center"/>
              <w:rPr>
                <w:rFonts w:ascii="Times New Roman" w:hAnsi="Times New Roman" w:cs="Times New Roman"/>
                <w:sz w:val="20"/>
                <w:szCs w:val="20"/>
                <w:lang w:val="en-US"/>
              </w:rPr>
            </w:pPr>
            <w:r w:rsidRPr="00353D1B">
              <w:rPr>
                <w:rFonts w:ascii="Times New Roman" w:hAnsi="Times New Roman" w:cs="Times New Roman"/>
                <w:sz w:val="20"/>
                <w:szCs w:val="20"/>
                <w:lang w:val="en-US"/>
              </w:rPr>
              <w:t>Software: 1,2,3</w:t>
            </w:r>
          </w:p>
        </w:tc>
      </w:tr>
      <w:bookmarkEnd w:id="1"/>
      <w:tr w:rsidR="00C5530C" w:rsidRPr="00353D1B" w14:paraId="4C8C7F63" w14:textId="77777777" w:rsidTr="008C706E">
        <w:tc>
          <w:tcPr>
            <w:tcW w:w="2008" w:type="pct"/>
            <w:vAlign w:val="center"/>
          </w:tcPr>
          <w:p w14:paraId="797E7339" w14:textId="45FFC7C0" w:rsidR="00C5530C" w:rsidRPr="00353D1B" w:rsidRDefault="00C17E01" w:rsidP="00C5530C">
            <w:pPr>
              <w:jc w:val="center"/>
              <w:rPr>
                <w:rFonts w:ascii="Times New Roman" w:hAnsi="Times New Roman" w:cs="Times New Roman"/>
                <w:b/>
                <w:sz w:val="20"/>
                <w:szCs w:val="20"/>
                <w:lang w:val="en-US"/>
              </w:rPr>
            </w:pPr>
            <w:r w:rsidRPr="00353D1B">
              <w:rPr>
                <w:rFonts w:ascii="Times New Roman" w:hAnsi="Times New Roman" w:cs="Times New Roman"/>
                <w:b/>
                <w:sz w:val="20"/>
                <w:szCs w:val="20"/>
                <w:lang w:val="en-US"/>
              </w:rPr>
              <w:t>Total</w:t>
            </w:r>
          </w:p>
        </w:tc>
        <w:tc>
          <w:tcPr>
            <w:tcW w:w="359" w:type="pct"/>
          </w:tcPr>
          <w:p w14:paraId="0317506A" w14:textId="521C9592" w:rsidR="00C5530C" w:rsidRPr="00353D1B" w:rsidRDefault="00C5530C" w:rsidP="00C5530C">
            <w:pPr>
              <w:jc w:val="center"/>
              <w:rPr>
                <w:rFonts w:ascii="Times New Roman" w:hAnsi="Times New Roman" w:cs="Times New Roman"/>
                <w:b/>
                <w:sz w:val="20"/>
                <w:szCs w:val="20"/>
                <w:lang w:val="en-US"/>
              </w:rPr>
            </w:pPr>
            <w:r w:rsidRPr="00353D1B">
              <w:rPr>
                <w:rFonts w:ascii="Times New Roman" w:hAnsi="Times New Roman" w:cs="Times New Roman"/>
                <w:b/>
                <w:sz w:val="20"/>
                <w:szCs w:val="20"/>
                <w:lang w:val="en-US"/>
              </w:rPr>
              <w:t>30/</w:t>
            </w:r>
            <w:r w:rsidR="00367913" w:rsidRPr="00353D1B">
              <w:rPr>
                <w:rFonts w:ascii="Times New Roman" w:hAnsi="Times New Roman" w:cs="Times New Roman"/>
                <w:b/>
                <w:sz w:val="20"/>
                <w:szCs w:val="20"/>
                <w:lang w:val="en-US"/>
              </w:rPr>
              <w:t>8</w:t>
            </w:r>
          </w:p>
        </w:tc>
        <w:tc>
          <w:tcPr>
            <w:tcW w:w="430" w:type="pct"/>
          </w:tcPr>
          <w:p w14:paraId="3074ABFB" w14:textId="7648763D" w:rsidR="00C5530C" w:rsidRPr="00353D1B" w:rsidRDefault="00C5530C" w:rsidP="00C5530C">
            <w:pPr>
              <w:jc w:val="center"/>
              <w:rPr>
                <w:rFonts w:ascii="Times New Roman" w:hAnsi="Times New Roman" w:cs="Times New Roman"/>
                <w:b/>
                <w:sz w:val="20"/>
                <w:szCs w:val="20"/>
                <w:lang w:val="en-US"/>
              </w:rPr>
            </w:pPr>
            <w:r w:rsidRPr="00353D1B">
              <w:rPr>
                <w:rFonts w:ascii="Times New Roman" w:hAnsi="Times New Roman" w:cs="Times New Roman"/>
                <w:b/>
                <w:sz w:val="20"/>
                <w:szCs w:val="20"/>
                <w:lang w:val="en-US"/>
              </w:rPr>
              <w:t>30/</w:t>
            </w:r>
            <w:r w:rsidR="00367913" w:rsidRPr="00353D1B">
              <w:rPr>
                <w:rFonts w:ascii="Times New Roman" w:hAnsi="Times New Roman" w:cs="Times New Roman"/>
                <w:b/>
                <w:sz w:val="20"/>
                <w:szCs w:val="20"/>
                <w:lang w:val="en-US"/>
              </w:rPr>
              <w:t>8</w:t>
            </w:r>
          </w:p>
        </w:tc>
        <w:tc>
          <w:tcPr>
            <w:tcW w:w="359" w:type="pct"/>
          </w:tcPr>
          <w:p w14:paraId="06F67BE1" w14:textId="77777777" w:rsidR="00C5530C" w:rsidRPr="00353D1B" w:rsidRDefault="00C5530C" w:rsidP="00C5530C">
            <w:pPr>
              <w:jc w:val="center"/>
              <w:rPr>
                <w:rFonts w:ascii="Times New Roman" w:hAnsi="Times New Roman" w:cs="Times New Roman"/>
                <w:b/>
                <w:sz w:val="20"/>
                <w:szCs w:val="20"/>
                <w:lang w:val="en-US"/>
              </w:rPr>
            </w:pPr>
          </w:p>
        </w:tc>
        <w:tc>
          <w:tcPr>
            <w:tcW w:w="717" w:type="pct"/>
          </w:tcPr>
          <w:p w14:paraId="38FB19FD" w14:textId="4770883D" w:rsidR="00C5530C" w:rsidRPr="00353D1B" w:rsidRDefault="00C5530C" w:rsidP="00C5530C">
            <w:pPr>
              <w:jc w:val="center"/>
              <w:rPr>
                <w:rFonts w:ascii="Times New Roman" w:hAnsi="Times New Roman" w:cs="Times New Roman"/>
                <w:b/>
                <w:sz w:val="20"/>
                <w:szCs w:val="20"/>
                <w:lang w:val="en-US"/>
              </w:rPr>
            </w:pPr>
            <w:r w:rsidRPr="00353D1B">
              <w:rPr>
                <w:rFonts w:ascii="Times New Roman" w:hAnsi="Times New Roman" w:cs="Times New Roman"/>
                <w:b/>
                <w:sz w:val="20"/>
                <w:szCs w:val="20"/>
                <w:lang w:val="en-US"/>
              </w:rPr>
              <w:t>90/1</w:t>
            </w:r>
            <w:r w:rsidR="00367913" w:rsidRPr="00353D1B">
              <w:rPr>
                <w:rFonts w:ascii="Times New Roman" w:hAnsi="Times New Roman" w:cs="Times New Roman"/>
                <w:b/>
                <w:sz w:val="20"/>
                <w:szCs w:val="20"/>
                <w:lang w:val="en-US"/>
              </w:rPr>
              <w:t>34</w:t>
            </w:r>
          </w:p>
        </w:tc>
        <w:tc>
          <w:tcPr>
            <w:tcW w:w="1128" w:type="pct"/>
          </w:tcPr>
          <w:p w14:paraId="1420E20B" w14:textId="77777777" w:rsidR="00C5530C" w:rsidRPr="00353D1B" w:rsidRDefault="00C5530C" w:rsidP="00C5530C">
            <w:pPr>
              <w:rPr>
                <w:rFonts w:ascii="Times New Roman" w:hAnsi="Times New Roman" w:cs="Times New Roman"/>
                <w:b/>
                <w:sz w:val="20"/>
                <w:szCs w:val="20"/>
                <w:lang w:val="en-US"/>
              </w:rPr>
            </w:pPr>
          </w:p>
        </w:tc>
      </w:tr>
    </w:tbl>
    <w:p w14:paraId="44FFC611" w14:textId="77777777" w:rsidR="00A34E22" w:rsidRPr="000D6362" w:rsidRDefault="00A34E22"/>
    <w:p w14:paraId="235E507F" w14:textId="77777777" w:rsidR="00893B0C" w:rsidRPr="000D6362" w:rsidRDefault="00893B0C"/>
    <w:p w14:paraId="7442D533" w14:textId="77777777" w:rsidR="00893B0C" w:rsidRPr="000D6362" w:rsidRDefault="00893B0C"/>
    <w:p w14:paraId="42FA0727" w14:textId="77777777" w:rsidR="00893B0C" w:rsidRPr="000D6362" w:rsidRDefault="00893B0C"/>
    <w:p w14:paraId="0CF1464D" w14:textId="77777777" w:rsidR="00893B0C" w:rsidRPr="000D6362" w:rsidRDefault="00893B0C"/>
    <w:p w14:paraId="1F22B75D" w14:textId="77777777" w:rsidR="00893B0C" w:rsidRPr="000D6362" w:rsidRDefault="00893B0C"/>
    <w:p w14:paraId="11E137E4" w14:textId="77777777" w:rsidR="008C706E" w:rsidRPr="000D6362" w:rsidRDefault="008C706E"/>
    <w:p w14:paraId="0829D5C9" w14:textId="77777777" w:rsidR="008C706E" w:rsidRPr="000D6362" w:rsidRDefault="008C706E"/>
    <w:p w14:paraId="47FB3D16" w14:textId="77777777" w:rsidR="004E208F" w:rsidRPr="000D6362" w:rsidRDefault="004E208F"/>
    <w:p w14:paraId="0C635042" w14:textId="77777777" w:rsidR="008C706E" w:rsidRPr="000D6362" w:rsidRDefault="008C706E"/>
    <w:p w14:paraId="590AB098" w14:textId="77777777" w:rsidR="008C706E" w:rsidRPr="000D6362" w:rsidRDefault="008C706E"/>
    <w:p w14:paraId="0A258F0A" w14:textId="77777777" w:rsidR="00893B0C" w:rsidRPr="000D6362" w:rsidRDefault="00893B0C"/>
    <w:p w14:paraId="5DED219D" w14:textId="6EBEEBC6" w:rsidR="00893B0C" w:rsidRDefault="00893B0C"/>
    <w:p w14:paraId="2D67F75A" w14:textId="08890B3E" w:rsidR="00353D1B" w:rsidRDefault="00353D1B"/>
    <w:p w14:paraId="0C81114F" w14:textId="77777777" w:rsidR="00353D1B" w:rsidRPr="000D6362" w:rsidRDefault="00353D1B"/>
    <w:p w14:paraId="6D2F599A" w14:textId="6DF3271A" w:rsidR="00893B0C" w:rsidRPr="000D6362" w:rsidRDefault="00893B0C" w:rsidP="00893B0C">
      <w:pPr>
        <w:spacing w:after="0" w:line="240" w:lineRule="auto"/>
        <w:rPr>
          <w:rFonts w:ascii="Times New Roman" w:hAnsi="Times New Roman" w:cs="Times New Roman"/>
          <w:b/>
          <w:bCs/>
          <w:sz w:val="24"/>
          <w:szCs w:val="24"/>
        </w:rPr>
      </w:pPr>
      <w:r w:rsidRPr="000D6362">
        <w:rPr>
          <w:rFonts w:ascii="Times New Roman" w:hAnsi="Times New Roman" w:cs="Times New Roman"/>
          <w:b/>
          <w:bCs/>
          <w:sz w:val="24"/>
          <w:szCs w:val="24"/>
        </w:rPr>
        <w:lastRenderedPageBreak/>
        <w:t xml:space="preserve">4. </w:t>
      </w:r>
      <w:r w:rsidR="00353D1B" w:rsidRPr="00353D1B">
        <w:rPr>
          <w:rFonts w:ascii="Times New Roman" w:hAnsi="Times New Roman" w:cs="Times New Roman"/>
          <w:b/>
          <w:bCs/>
          <w:sz w:val="24"/>
          <w:szCs w:val="24"/>
        </w:rPr>
        <w:t>TEACHING AND LEARNING METHODS</w:t>
      </w:r>
    </w:p>
    <w:p w14:paraId="4C8D536B" w14:textId="77777777" w:rsidR="00893B0C" w:rsidRPr="000D6362" w:rsidRDefault="00893B0C" w:rsidP="00893B0C">
      <w:pPr>
        <w:spacing w:after="0" w:line="240" w:lineRule="auto"/>
        <w:rPr>
          <w:rFonts w:ascii="Times New Roman" w:hAnsi="Times New Roman" w:cs="Times New Roman"/>
          <w:b/>
          <w:bCs/>
          <w:sz w:val="24"/>
          <w:szCs w:val="24"/>
        </w:rPr>
      </w:pPr>
    </w:p>
    <w:tbl>
      <w:tblPr>
        <w:tblStyle w:val="a3"/>
        <w:tblW w:w="5155" w:type="pct"/>
        <w:tblInd w:w="-289" w:type="dxa"/>
        <w:tblLook w:val="04A0" w:firstRow="1" w:lastRow="0" w:firstColumn="1" w:lastColumn="0" w:noHBand="0" w:noVBand="1"/>
      </w:tblPr>
      <w:tblGrid>
        <w:gridCol w:w="3209"/>
        <w:gridCol w:w="3131"/>
        <w:gridCol w:w="3295"/>
      </w:tblGrid>
      <w:tr w:rsidR="00893B0C" w:rsidRPr="00D014E3" w14:paraId="361B41D6" w14:textId="77777777" w:rsidTr="00D014E3">
        <w:tc>
          <w:tcPr>
            <w:tcW w:w="1665" w:type="pct"/>
            <w:vAlign w:val="center"/>
          </w:tcPr>
          <w:p w14:paraId="1D16154A" w14:textId="5AA850AB" w:rsidR="008D7A96" w:rsidRPr="00D014E3" w:rsidRDefault="00353D1B" w:rsidP="00353D1B">
            <w:pPr>
              <w:spacing w:after="0" w:line="240" w:lineRule="auto"/>
              <w:jc w:val="center"/>
              <w:rPr>
                <w:rFonts w:ascii="Times New Roman" w:hAnsi="Times New Roman" w:cs="Times New Roman"/>
                <w:sz w:val="24"/>
                <w:szCs w:val="24"/>
                <w:lang w:val="en-US"/>
              </w:rPr>
            </w:pPr>
            <w:r w:rsidRPr="00D014E3">
              <w:rPr>
                <w:rFonts w:ascii="Times New Roman" w:hAnsi="Times New Roman" w:cs="Times New Roman"/>
                <w:sz w:val="24"/>
                <w:szCs w:val="24"/>
                <w:lang w:val="en-US"/>
              </w:rPr>
              <w:t>DRN</w:t>
            </w:r>
          </w:p>
        </w:tc>
        <w:tc>
          <w:tcPr>
            <w:tcW w:w="1625" w:type="pct"/>
          </w:tcPr>
          <w:p w14:paraId="6784EB60" w14:textId="77777777" w:rsidR="00353D1B" w:rsidRPr="00D014E3" w:rsidRDefault="00353D1B" w:rsidP="0022145B">
            <w:pPr>
              <w:spacing w:after="0" w:line="240" w:lineRule="auto"/>
              <w:jc w:val="center"/>
              <w:rPr>
                <w:rFonts w:ascii="Times New Roman" w:hAnsi="Times New Roman" w:cs="Times New Roman"/>
                <w:b/>
                <w:bCs/>
                <w:sz w:val="24"/>
                <w:szCs w:val="24"/>
                <w:lang w:val="en-US"/>
              </w:rPr>
            </w:pPr>
            <w:r w:rsidRPr="00D014E3">
              <w:rPr>
                <w:rFonts w:ascii="Times New Roman" w:hAnsi="Times New Roman" w:cs="Times New Roman"/>
                <w:b/>
                <w:bCs/>
                <w:sz w:val="24"/>
                <w:szCs w:val="24"/>
                <w:lang w:val="en-US"/>
              </w:rPr>
              <w:t xml:space="preserve">Teaching methods </w:t>
            </w:r>
          </w:p>
          <w:p w14:paraId="733B886E" w14:textId="6507639A" w:rsidR="00893B0C" w:rsidRPr="00D014E3" w:rsidRDefault="00353D1B" w:rsidP="0022145B">
            <w:pPr>
              <w:spacing w:after="0" w:line="240" w:lineRule="auto"/>
              <w:jc w:val="center"/>
              <w:rPr>
                <w:rFonts w:ascii="Times New Roman" w:hAnsi="Times New Roman" w:cs="Times New Roman"/>
                <w:sz w:val="24"/>
                <w:szCs w:val="24"/>
                <w:lang w:val="en-US"/>
              </w:rPr>
            </w:pPr>
            <w:r w:rsidRPr="00D014E3">
              <w:rPr>
                <w:rFonts w:ascii="Times New Roman" w:hAnsi="Times New Roman" w:cs="Times New Roman"/>
                <w:sz w:val="24"/>
                <w:szCs w:val="24"/>
                <w:lang w:val="en-US"/>
              </w:rPr>
              <w:t>(</w:t>
            </w:r>
            <w:proofErr w:type="gramStart"/>
            <w:r w:rsidRPr="00D014E3">
              <w:rPr>
                <w:rFonts w:ascii="Times New Roman" w:hAnsi="Times New Roman" w:cs="Times New Roman"/>
                <w:sz w:val="24"/>
                <w:szCs w:val="24"/>
                <w:lang w:val="en-US"/>
              </w:rPr>
              <w:t>work</w:t>
            </w:r>
            <w:proofErr w:type="gramEnd"/>
            <w:r w:rsidRPr="00D014E3">
              <w:rPr>
                <w:rFonts w:ascii="Times New Roman" w:hAnsi="Times New Roman" w:cs="Times New Roman"/>
                <w:sz w:val="24"/>
                <w:szCs w:val="24"/>
                <w:lang w:val="en-US"/>
              </w:rPr>
              <w:t xml:space="preserve"> that will be carried out by the teacher during classroom lessons, consultations)</w:t>
            </w:r>
          </w:p>
        </w:tc>
        <w:tc>
          <w:tcPr>
            <w:tcW w:w="1710" w:type="pct"/>
          </w:tcPr>
          <w:p w14:paraId="32DE7FF3" w14:textId="77777777" w:rsidR="00353D1B" w:rsidRPr="00D014E3" w:rsidRDefault="00353D1B" w:rsidP="0022145B">
            <w:pPr>
              <w:spacing w:after="0" w:line="240" w:lineRule="auto"/>
              <w:jc w:val="center"/>
              <w:rPr>
                <w:rFonts w:ascii="Times New Roman" w:hAnsi="Times New Roman" w:cs="Times New Roman"/>
                <w:b/>
                <w:bCs/>
                <w:sz w:val="24"/>
                <w:szCs w:val="24"/>
                <w:lang w:val="en-US"/>
              </w:rPr>
            </w:pPr>
            <w:r w:rsidRPr="00D014E3">
              <w:rPr>
                <w:rFonts w:ascii="Times New Roman" w:hAnsi="Times New Roman" w:cs="Times New Roman"/>
                <w:b/>
                <w:bCs/>
                <w:sz w:val="24"/>
                <w:szCs w:val="24"/>
                <w:lang w:val="en-US"/>
              </w:rPr>
              <w:t>Teaching methods</w:t>
            </w:r>
          </w:p>
          <w:p w14:paraId="4DEDC7EA" w14:textId="1CDF6CD0" w:rsidR="00893B0C" w:rsidRPr="00D014E3" w:rsidRDefault="00353D1B" w:rsidP="0022145B">
            <w:pPr>
              <w:spacing w:after="0" w:line="240" w:lineRule="auto"/>
              <w:jc w:val="center"/>
              <w:rPr>
                <w:rFonts w:ascii="Times New Roman" w:hAnsi="Times New Roman" w:cs="Times New Roman"/>
                <w:sz w:val="24"/>
                <w:szCs w:val="24"/>
                <w:lang w:val="en-US"/>
              </w:rPr>
            </w:pPr>
            <w:r w:rsidRPr="00D014E3">
              <w:rPr>
                <w:rFonts w:ascii="Times New Roman" w:hAnsi="Times New Roman" w:cs="Times New Roman"/>
                <w:sz w:val="24"/>
                <w:szCs w:val="24"/>
                <w:lang w:val="en-US"/>
              </w:rPr>
              <w:t>(</w:t>
            </w:r>
            <w:proofErr w:type="gramStart"/>
            <w:r w:rsidRPr="00D014E3">
              <w:rPr>
                <w:rFonts w:ascii="Times New Roman" w:hAnsi="Times New Roman" w:cs="Times New Roman"/>
                <w:sz w:val="24"/>
                <w:szCs w:val="24"/>
                <w:lang w:val="en-US"/>
              </w:rPr>
              <w:t>what</w:t>
            </w:r>
            <w:proofErr w:type="gramEnd"/>
            <w:r w:rsidRPr="00D014E3">
              <w:rPr>
                <w:rFonts w:ascii="Times New Roman" w:hAnsi="Times New Roman" w:cs="Times New Roman"/>
                <w:sz w:val="24"/>
                <w:szCs w:val="24"/>
                <w:lang w:val="en-US"/>
              </w:rPr>
              <w:t xml:space="preserve"> types of learning activities the student should perform independently)</w:t>
            </w:r>
          </w:p>
        </w:tc>
      </w:tr>
      <w:tr w:rsidR="00353D1B" w:rsidRPr="00D014E3" w14:paraId="627FFBEE" w14:textId="77777777" w:rsidTr="00D014E3">
        <w:tc>
          <w:tcPr>
            <w:tcW w:w="1665" w:type="pct"/>
            <w:vAlign w:val="center"/>
          </w:tcPr>
          <w:p w14:paraId="3DDC37C2" w14:textId="3F1DE10F" w:rsidR="00353D1B" w:rsidRPr="00D014E3" w:rsidRDefault="00353D1B" w:rsidP="00353D1B">
            <w:pPr>
              <w:spacing w:after="0" w:line="240" w:lineRule="auto"/>
              <w:rPr>
                <w:rFonts w:ascii="Times New Roman" w:hAnsi="Times New Roman" w:cs="Times New Roman"/>
                <w:b/>
                <w:bCs/>
                <w:sz w:val="20"/>
                <w:szCs w:val="20"/>
                <w:lang w:val="en-US"/>
              </w:rPr>
            </w:pPr>
            <w:r w:rsidRPr="00D014E3">
              <w:rPr>
                <w:rFonts w:ascii="Times New Roman" w:eastAsia="Times New Roman" w:hAnsi="Times New Roman" w:cs="Times New Roman"/>
                <w:sz w:val="24"/>
                <w:szCs w:val="24"/>
                <w:lang w:val="en-US" w:eastAsia="ru-RU"/>
              </w:rPr>
              <w:t>DRN01. Be able to identify, pose, and solve problems.</w:t>
            </w:r>
          </w:p>
        </w:tc>
        <w:tc>
          <w:tcPr>
            <w:tcW w:w="1625" w:type="pct"/>
            <w:vAlign w:val="center"/>
          </w:tcPr>
          <w:p w14:paraId="4453F148" w14:textId="7E4AB90B" w:rsidR="00353D1B" w:rsidRPr="00D014E3" w:rsidRDefault="00353D1B" w:rsidP="00D014E3">
            <w:pPr>
              <w:spacing w:after="0" w:line="240" w:lineRule="auto"/>
              <w:jc w:val="center"/>
              <w:rPr>
                <w:rFonts w:ascii="Times New Roman" w:hAnsi="Times New Roman"/>
                <w:sz w:val="20"/>
                <w:szCs w:val="20"/>
                <w:lang w:val="en-US"/>
              </w:rPr>
            </w:pPr>
            <w:r w:rsidRPr="00D014E3">
              <w:rPr>
                <w:rFonts w:ascii="Times New Roman" w:hAnsi="Times New Roman"/>
                <w:sz w:val="20"/>
                <w:szCs w:val="20"/>
                <w:lang w:val="en-US"/>
              </w:rPr>
              <w:t>Illustrative-demonstrative, explanation, situational analysis, testing, brainstorming, express survey, testing</w:t>
            </w:r>
          </w:p>
        </w:tc>
        <w:tc>
          <w:tcPr>
            <w:tcW w:w="1710" w:type="pct"/>
            <w:vAlign w:val="center"/>
          </w:tcPr>
          <w:p w14:paraId="635C2EE5" w14:textId="2B75EB36" w:rsidR="00353D1B" w:rsidRPr="00D014E3" w:rsidRDefault="00D014E3" w:rsidP="00D014E3">
            <w:pPr>
              <w:spacing w:after="0" w:line="240" w:lineRule="auto"/>
              <w:jc w:val="center"/>
              <w:rPr>
                <w:rFonts w:ascii="Times New Roman" w:hAnsi="Times New Roman" w:cs="Times New Roman"/>
                <w:sz w:val="20"/>
                <w:szCs w:val="20"/>
                <w:lang w:val="en-US"/>
              </w:rPr>
            </w:pPr>
            <w:r w:rsidRPr="00D014E3">
              <w:rPr>
                <w:rFonts w:ascii="Times New Roman" w:hAnsi="Times New Roman" w:cs="Times New Roman"/>
                <w:color w:val="2B2B2B"/>
                <w:sz w:val="20"/>
                <w:szCs w:val="20"/>
                <w:shd w:val="clear" w:color="auto" w:fill="FFFFFF"/>
                <w:lang w:val="en-US"/>
              </w:rPr>
              <w:t>Research method (students work independently while acquiring knowledge: analyze phenomena, formulate problems, put forward and test hypotheses, and independently formulate conclusions)</w:t>
            </w:r>
          </w:p>
        </w:tc>
      </w:tr>
      <w:tr w:rsidR="00353D1B" w:rsidRPr="00D014E3" w14:paraId="2ED343B3" w14:textId="77777777" w:rsidTr="00D014E3">
        <w:tc>
          <w:tcPr>
            <w:tcW w:w="1665" w:type="pct"/>
            <w:vAlign w:val="center"/>
          </w:tcPr>
          <w:p w14:paraId="62F0B326" w14:textId="2C100D35" w:rsidR="00353D1B" w:rsidRPr="00D014E3" w:rsidRDefault="00353D1B" w:rsidP="00353D1B">
            <w:pPr>
              <w:shd w:val="clear" w:color="auto" w:fill="FFFFFF"/>
              <w:spacing w:after="0" w:line="240" w:lineRule="auto"/>
              <w:textAlignment w:val="baseline"/>
              <w:rPr>
                <w:rFonts w:ascii="Times New Roman" w:eastAsia="Times New Roman" w:hAnsi="Times New Roman"/>
                <w:sz w:val="20"/>
                <w:szCs w:val="20"/>
                <w:lang w:val="en-US" w:eastAsia="ru-RU"/>
              </w:rPr>
            </w:pPr>
            <w:r w:rsidRPr="00D014E3">
              <w:rPr>
                <w:rFonts w:ascii="Times New Roman" w:eastAsia="Times New Roman" w:hAnsi="Times New Roman" w:cs="Times New Roman"/>
                <w:sz w:val="24"/>
                <w:szCs w:val="24"/>
                <w:lang w:val="en-US" w:eastAsia="ru-RU"/>
              </w:rPr>
              <w:t>DRN02. Be able to search, process and analyze information from various sources.</w:t>
            </w:r>
          </w:p>
        </w:tc>
        <w:tc>
          <w:tcPr>
            <w:tcW w:w="1625" w:type="pct"/>
            <w:vAlign w:val="center"/>
          </w:tcPr>
          <w:p w14:paraId="4715A2E7" w14:textId="5B1126E9" w:rsidR="00353D1B" w:rsidRPr="00D014E3" w:rsidRDefault="00353D1B" w:rsidP="00D014E3">
            <w:pPr>
              <w:spacing w:after="0" w:line="240" w:lineRule="auto"/>
              <w:jc w:val="center"/>
              <w:rPr>
                <w:rFonts w:ascii="Times New Roman" w:hAnsi="Times New Roman"/>
                <w:sz w:val="20"/>
                <w:szCs w:val="20"/>
                <w:lang w:val="en-US"/>
              </w:rPr>
            </w:pPr>
            <w:r w:rsidRPr="00D014E3">
              <w:rPr>
                <w:rFonts w:ascii="Times New Roman" w:hAnsi="Times New Roman"/>
                <w:sz w:val="20"/>
                <w:szCs w:val="20"/>
                <w:lang w:val="en-US"/>
              </w:rPr>
              <w:t>Illustrative and demonstrative, explanation, situational analysis, testing, brainstorming, express survey, discussion, discussion of situational tasks</w:t>
            </w:r>
          </w:p>
        </w:tc>
        <w:tc>
          <w:tcPr>
            <w:tcW w:w="1710" w:type="pct"/>
            <w:vAlign w:val="center"/>
          </w:tcPr>
          <w:p w14:paraId="2417598D" w14:textId="6CA5E98A" w:rsidR="00353D1B" w:rsidRPr="00D014E3" w:rsidRDefault="00D014E3" w:rsidP="00D014E3">
            <w:pPr>
              <w:spacing w:after="0" w:line="240" w:lineRule="auto"/>
              <w:jc w:val="center"/>
              <w:rPr>
                <w:rFonts w:ascii="Times New Roman" w:hAnsi="Times New Roman" w:cs="Times New Roman"/>
                <w:sz w:val="20"/>
                <w:szCs w:val="20"/>
                <w:lang w:val="en-US"/>
              </w:rPr>
            </w:pPr>
            <w:r w:rsidRPr="00D014E3">
              <w:rPr>
                <w:rFonts w:ascii="Times New Roman" w:hAnsi="Times New Roman" w:cs="Times New Roman"/>
                <w:color w:val="2B2B2B"/>
                <w:sz w:val="20"/>
                <w:szCs w:val="20"/>
                <w:shd w:val="clear" w:color="auto" w:fill="FFFFFF"/>
                <w:lang w:val="en-US"/>
              </w:rPr>
              <w:t>Research method (students work independently while acquiring knowledge: analyze phenomena, formulate problems, put forward and test hypotheses, and independently formulate conclusions)</w:t>
            </w:r>
          </w:p>
        </w:tc>
      </w:tr>
      <w:tr w:rsidR="00353D1B" w:rsidRPr="00D014E3" w14:paraId="36BFB468" w14:textId="77777777" w:rsidTr="00D014E3">
        <w:tc>
          <w:tcPr>
            <w:tcW w:w="1665" w:type="pct"/>
            <w:vAlign w:val="center"/>
          </w:tcPr>
          <w:p w14:paraId="1467F97B" w14:textId="7ED781B1" w:rsidR="00353D1B" w:rsidRPr="00D014E3" w:rsidRDefault="00353D1B" w:rsidP="00353D1B">
            <w:pPr>
              <w:shd w:val="clear" w:color="auto" w:fill="FFFFFF"/>
              <w:spacing w:after="0" w:line="240" w:lineRule="auto"/>
              <w:textAlignment w:val="baseline"/>
              <w:rPr>
                <w:rFonts w:ascii="Arial" w:eastAsia="Times New Roman" w:hAnsi="Arial" w:cs="Arial"/>
                <w:sz w:val="20"/>
                <w:szCs w:val="20"/>
                <w:lang w:val="en-US" w:eastAsia="ru-RU"/>
              </w:rPr>
            </w:pPr>
            <w:r w:rsidRPr="00D014E3">
              <w:rPr>
                <w:rFonts w:ascii="Times New Roman" w:eastAsia="Times New Roman" w:hAnsi="Times New Roman" w:cs="Times New Roman"/>
                <w:sz w:val="24"/>
                <w:szCs w:val="24"/>
                <w:lang w:val="en-US" w:eastAsia="ru-RU"/>
              </w:rPr>
              <w:t>DRN03. Be able to communicate with representatives of other professional groups at different levels (with experts from other fields of knowledge/types of economic activity).</w:t>
            </w:r>
          </w:p>
        </w:tc>
        <w:tc>
          <w:tcPr>
            <w:tcW w:w="1625" w:type="pct"/>
            <w:vAlign w:val="center"/>
          </w:tcPr>
          <w:p w14:paraId="73DA9A74" w14:textId="06F6D863" w:rsidR="00353D1B" w:rsidRPr="00D014E3" w:rsidRDefault="00353D1B" w:rsidP="00D014E3">
            <w:pPr>
              <w:spacing w:after="0" w:line="240" w:lineRule="auto"/>
              <w:jc w:val="center"/>
              <w:rPr>
                <w:rFonts w:ascii="Times New Roman" w:hAnsi="Times New Roman"/>
                <w:sz w:val="20"/>
                <w:szCs w:val="20"/>
                <w:lang w:val="en-US"/>
              </w:rPr>
            </w:pPr>
            <w:r w:rsidRPr="00D014E3">
              <w:rPr>
                <w:rFonts w:ascii="Times New Roman" w:hAnsi="Times New Roman"/>
                <w:sz w:val="20"/>
                <w:szCs w:val="20"/>
                <w:lang w:val="en-US"/>
              </w:rPr>
              <w:t>Illustrative and demonstrative, explanation, brainstorming, express survey, discussion of problematic issues, discussion of a complex individual task</w:t>
            </w:r>
          </w:p>
        </w:tc>
        <w:tc>
          <w:tcPr>
            <w:tcW w:w="1710" w:type="pct"/>
            <w:vAlign w:val="center"/>
          </w:tcPr>
          <w:p w14:paraId="24644BE1" w14:textId="15A352C0" w:rsidR="00353D1B" w:rsidRPr="00D014E3" w:rsidRDefault="00D014E3" w:rsidP="00D014E3">
            <w:pPr>
              <w:spacing w:after="0" w:line="240" w:lineRule="auto"/>
              <w:jc w:val="center"/>
              <w:rPr>
                <w:rFonts w:ascii="Times New Roman" w:hAnsi="Times New Roman" w:cs="Times New Roman"/>
                <w:sz w:val="20"/>
                <w:szCs w:val="20"/>
                <w:lang w:val="en-US"/>
              </w:rPr>
            </w:pPr>
            <w:r w:rsidRPr="00D014E3">
              <w:rPr>
                <w:rFonts w:ascii="Times New Roman" w:hAnsi="Times New Roman" w:cs="Times New Roman"/>
                <w:color w:val="2B2B2B"/>
                <w:sz w:val="20"/>
                <w:szCs w:val="20"/>
                <w:shd w:val="clear" w:color="auto" w:fill="FFFFFF"/>
                <w:lang w:val="en-US"/>
              </w:rPr>
              <w:t>Research method (students work independently while acquiring knowledge: analyze phenomena, formulate problems, put forward and test hypotheses, and independently formulate conclusions)</w:t>
            </w:r>
          </w:p>
        </w:tc>
      </w:tr>
      <w:tr w:rsidR="00353D1B" w:rsidRPr="00D014E3" w14:paraId="001FB0BC" w14:textId="77777777" w:rsidTr="00D014E3">
        <w:tc>
          <w:tcPr>
            <w:tcW w:w="1665" w:type="pct"/>
            <w:vAlign w:val="center"/>
          </w:tcPr>
          <w:p w14:paraId="7378C010" w14:textId="46ABBF5E" w:rsidR="00353D1B" w:rsidRPr="00D014E3" w:rsidRDefault="00353D1B" w:rsidP="00353D1B">
            <w:pPr>
              <w:shd w:val="clear" w:color="auto" w:fill="FFFFFF"/>
              <w:spacing w:after="0" w:line="240" w:lineRule="auto"/>
              <w:textAlignment w:val="baseline"/>
              <w:rPr>
                <w:rFonts w:ascii="Arial" w:eastAsia="Times New Roman" w:hAnsi="Arial" w:cs="Arial"/>
                <w:sz w:val="20"/>
                <w:szCs w:val="20"/>
                <w:lang w:val="en-US" w:eastAsia="ru-RU"/>
              </w:rPr>
            </w:pPr>
            <w:r w:rsidRPr="00D014E3">
              <w:rPr>
                <w:rFonts w:ascii="Times New Roman" w:eastAsia="Times New Roman" w:hAnsi="Times New Roman" w:cs="Times New Roman"/>
                <w:sz w:val="24"/>
                <w:szCs w:val="24"/>
                <w:lang w:val="en-US" w:eastAsia="ru-RU"/>
              </w:rPr>
              <w:t>DRN04. Be able to form and use accounting information to make effective management decisions at all levels of enterprise management in order to increase the efficiency, effectiveness and social responsibility of business</w:t>
            </w:r>
          </w:p>
        </w:tc>
        <w:tc>
          <w:tcPr>
            <w:tcW w:w="1625" w:type="pct"/>
            <w:vAlign w:val="center"/>
          </w:tcPr>
          <w:p w14:paraId="7A6D0E2F" w14:textId="5311874F" w:rsidR="00353D1B" w:rsidRPr="00D014E3" w:rsidRDefault="00D014E3" w:rsidP="00D014E3">
            <w:pPr>
              <w:spacing w:after="0" w:line="240" w:lineRule="auto"/>
              <w:jc w:val="center"/>
              <w:rPr>
                <w:rFonts w:ascii="Times New Roman" w:hAnsi="Times New Roman"/>
                <w:sz w:val="20"/>
                <w:szCs w:val="20"/>
                <w:lang w:val="en-US"/>
              </w:rPr>
            </w:pPr>
            <w:r w:rsidRPr="00D014E3">
              <w:rPr>
                <w:rFonts w:ascii="Times New Roman" w:hAnsi="Times New Roman"/>
                <w:sz w:val="20"/>
                <w:szCs w:val="20"/>
                <w:lang w:val="en-US"/>
              </w:rPr>
              <w:t>Illustrative and demonstrative, explanation, situational analysis, discussion of a complex individual task, discussion of situational tasks</w:t>
            </w:r>
          </w:p>
        </w:tc>
        <w:tc>
          <w:tcPr>
            <w:tcW w:w="1710" w:type="pct"/>
            <w:vAlign w:val="center"/>
          </w:tcPr>
          <w:p w14:paraId="44C62253" w14:textId="4333B8F2" w:rsidR="00353D1B" w:rsidRPr="00D014E3" w:rsidRDefault="00D014E3" w:rsidP="00D014E3">
            <w:pPr>
              <w:spacing w:after="0" w:line="240" w:lineRule="auto"/>
              <w:jc w:val="center"/>
              <w:rPr>
                <w:rFonts w:ascii="Times New Roman" w:hAnsi="Times New Roman" w:cs="Times New Roman"/>
                <w:sz w:val="20"/>
                <w:szCs w:val="20"/>
                <w:lang w:val="en-US"/>
              </w:rPr>
            </w:pPr>
            <w:r w:rsidRPr="00D014E3">
              <w:rPr>
                <w:rFonts w:ascii="Times New Roman" w:hAnsi="Times New Roman" w:cs="Times New Roman"/>
                <w:color w:val="2B2B2B"/>
                <w:sz w:val="20"/>
                <w:szCs w:val="20"/>
                <w:shd w:val="clear" w:color="auto" w:fill="FFFFFF"/>
                <w:lang w:val="en-US"/>
              </w:rPr>
              <w:t>Research method (students work independently while acquiring knowledge: analyze phenomena, formulate problems, put forward and test hypotheses, and independently formulate conclusions)</w:t>
            </w:r>
          </w:p>
        </w:tc>
      </w:tr>
      <w:tr w:rsidR="00353D1B" w:rsidRPr="00D014E3" w14:paraId="2CDB4EF7" w14:textId="77777777" w:rsidTr="00D014E3">
        <w:tc>
          <w:tcPr>
            <w:tcW w:w="1665" w:type="pct"/>
            <w:vAlign w:val="center"/>
          </w:tcPr>
          <w:p w14:paraId="5ACBC2F5" w14:textId="3BDEB644" w:rsidR="00353D1B" w:rsidRPr="00D014E3" w:rsidRDefault="00353D1B" w:rsidP="00353D1B">
            <w:pPr>
              <w:shd w:val="clear" w:color="auto" w:fill="FFFFFF"/>
              <w:spacing w:after="0" w:line="240" w:lineRule="auto"/>
              <w:textAlignment w:val="baseline"/>
              <w:rPr>
                <w:rFonts w:ascii="Arial" w:eastAsia="Times New Roman" w:hAnsi="Arial" w:cs="Arial"/>
                <w:sz w:val="20"/>
                <w:szCs w:val="20"/>
                <w:lang w:val="en-US" w:eastAsia="ru-RU"/>
              </w:rPr>
            </w:pPr>
            <w:r w:rsidRPr="00D014E3">
              <w:rPr>
                <w:rFonts w:ascii="Times New Roman" w:eastAsia="Times New Roman" w:hAnsi="Times New Roman" w:cs="Times New Roman"/>
                <w:sz w:val="24"/>
                <w:szCs w:val="24"/>
                <w:lang w:val="en-US" w:eastAsia="ru-RU"/>
              </w:rPr>
              <w:t>DRN05. Carry out activities to advise owners, management of the enterprise and other users of information in the field of accounting, analysis, control, audit, and taxation.</w:t>
            </w:r>
          </w:p>
        </w:tc>
        <w:tc>
          <w:tcPr>
            <w:tcW w:w="1625" w:type="pct"/>
            <w:vAlign w:val="center"/>
          </w:tcPr>
          <w:p w14:paraId="560326B7" w14:textId="66BC4A06" w:rsidR="00353D1B" w:rsidRPr="00D014E3" w:rsidRDefault="00D014E3" w:rsidP="00D014E3">
            <w:pPr>
              <w:spacing w:after="0" w:line="240" w:lineRule="auto"/>
              <w:jc w:val="center"/>
              <w:rPr>
                <w:rFonts w:ascii="Times New Roman" w:hAnsi="Times New Roman"/>
                <w:sz w:val="20"/>
                <w:szCs w:val="20"/>
                <w:lang w:val="en-US"/>
              </w:rPr>
            </w:pPr>
            <w:r w:rsidRPr="00D014E3">
              <w:rPr>
                <w:rFonts w:ascii="Times New Roman" w:hAnsi="Times New Roman"/>
                <w:sz w:val="20"/>
                <w:szCs w:val="20"/>
                <w:lang w:val="en-US"/>
              </w:rPr>
              <w:t>Illustrative and demonstrative, explanation, express survey, discussion of problematic issues, situational analysis, discussion of a complex individual task</w:t>
            </w:r>
          </w:p>
        </w:tc>
        <w:tc>
          <w:tcPr>
            <w:tcW w:w="1710" w:type="pct"/>
            <w:vAlign w:val="center"/>
          </w:tcPr>
          <w:p w14:paraId="51F1306B" w14:textId="670A02B6" w:rsidR="00353D1B" w:rsidRPr="00D014E3" w:rsidRDefault="00D014E3" w:rsidP="00D014E3">
            <w:pPr>
              <w:spacing w:after="0" w:line="240" w:lineRule="auto"/>
              <w:jc w:val="center"/>
              <w:rPr>
                <w:rFonts w:ascii="Times New Roman" w:hAnsi="Times New Roman" w:cs="Times New Roman"/>
                <w:sz w:val="20"/>
                <w:szCs w:val="20"/>
                <w:lang w:val="en-US"/>
              </w:rPr>
            </w:pPr>
            <w:r w:rsidRPr="00D014E3">
              <w:rPr>
                <w:rFonts w:ascii="Times New Roman" w:hAnsi="Times New Roman" w:cs="Times New Roman"/>
                <w:color w:val="2B2B2B"/>
                <w:sz w:val="20"/>
                <w:szCs w:val="20"/>
                <w:shd w:val="clear" w:color="auto" w:fill="FFFFFF"/>
                <w:lang w:val="en-US"/>
              </w:rPr>
              <w:t>Research method (students work independently while acquiring knowledge: analyze phenomena, formulate problems, put forward and test hypotheses, and independently formulate conclusions)</w:t>
            </w:r>
          </w:p>
        </w:tc>
      </w:tr>
      <w:tr w:rsidR="00353D1B" w:rsidRPr="00D014E3" w14:paraId="7402DEB4" w14:textId="77777777" w:rsidTr="00D014E3">
        <w:tc>
          <w:tcPr>
            <w:tcW w:w="1665" w:type="pct"/>
            <w:vAlign w:val="center"/>
          </w:tcPr>
          <w:p w14:paraId="74712841" w14:textId="15541863" w:rsidR="00353D1B" w:rsidRPr="00D014E3" w:rsidRDefault="00353D1B" w:rsidP="00353D1B">
            <w:pPr>
              <w:spacing w:after="0" w:line="240" w:lineRule="auto"/>
              <w:rPr>
                <w:rFonts w:ascii="Times New Roman" w:hAnsi="Times New Roman" w:cs="Times New Roman"/>
                <w:sz w:val="20"/>
                <w:szCs w:val="20"/>
                <w:lang w:val="en-US"/>
              </w:rPr>
            </w:pPr>
            <w:r w:rsidRPr="00D014E3">
              <w:rPr>
                <w:rFonts w:ascii="Times New Roman" w:eastAsia="Times New Roman" w:hAnsi="Times New Roman" w:cs="Times New Roman"/>
                <w:sz w:val="24"/>
                <w:szCs w:val="24"/>
                <w:lang w:val="en-US" w:eastAsia="ru-RU"/>
              </w:rPr>
              <w:t>DRN06. Conduct scientific research to solve current problems in the theory, methodology, organization and practice of accounting, audit, analysis, control and taxation.</w:t>
            </w:r>
          </w:p>
        </w:tc>
        <w:tc>
          <w:tcPr>
            <w:tcW w:w="1625" w:type="pct"/>
            <w:vAlign w:val="center"/>
          </w:tcPr>
          <w:p w14:paraId="34222D3D" w14:textId="45232CD3" w:rsidR="00353D1B" w:rsidRPr="00D014E3" w:rsidRDefault="00D014E3" w:rsidP="00D014E3">
            <w:pPr>
              <w:spacing w:after="0" w:line="240" w:lineRule="auto"/>
              <w:jc w:val="center"/>
              <w:rPr>
                <w:rFonts w:ascii="Times New Roman" w:hAnsi="Times New Roman"/>
                <w:color w:val="FF0000"/>
                <w:sz w:val="20"/>
                <w:szCs w:val="20"/>
                <w:lang w:val="en-US"/>
              </w:rPr>
            </w:pPr>
            <w:r w:rsidRPr="00D014E3">
              <w:rPr>
                <w:rFonts w:ascii="Times New Roman" w:hAnsi="Times New Roman"/>
                <w:sz w:val="20"/>
                <w:szCs w:val="20"/>
                <w:lang w:val="en-US"/>
              </w:rPr>
              <w:t>Illustrative and demonstrative, explanation, express survey, discussion of problematic issues, situational analysis, discussion of a complex individual task</w:t>
            </w:r>
          </w:p>
        </w:tc>
        <w:tc>
          <w:tcPr>
            <w:tcW w:w="1710" w:type="pct"/>
            <w:vAlign w:val="center"/>
          </w:tcPr>
          <w:p w14:paraId="1E2E5F18" w14:textId="291BC8C6" w:rsidR="00353D1B" w:rsidRPr="00D014E3" w:rsidRDefault="00D014E3" w:rsidP="00D014E3">
            <w:pPr>
              <w:spacing w:after="0" w:line="240" w:lineRule="auto"/>
              <w:jc w:val="center"/>
              <w:rPr>
                <w:rFonts w:ascii="Times New Roman" w:hAnsi="Times New Roman" w:cs="Times New Roman"/>
                <w:sz w:val="20"/>
                <w:szCs w:val="20"/>
                <w:lang w:val="en-US"/>
              </w:rPr>
            </w:pPr>
            <w:r w:rsidRPr="00D014E3">
              <w:rPr>
                <w:rFonts w:ascii="Times New Roman" w:hAnsi="Times New Roman" w:cs="Times New Roman"/>
                <w:color w:val="2B2B2B"/>
                <w:sz w:val="20"/>
                <w:szCs w:val="20"/>
                <w:shd w:val="clear" w:color="auto" w:fill="FFFFFF"/>
                <w:lang w:val="en-US"/>
              </w:rPr>
              <w:t>Research method (students work independently while acquiring knowledge: analyze phenomena, formulate problems, put forward and test hypotheses, and independently formulate conclusions)</w:t>
            </w:r>
          </w:p>
        </w:tc>
      </w:tr>
      <w:tr w:rsidR="00353D1B" w:rsidRPr="00D014E3" w14:paraId="719123CA" w14:textId="77777777" w:rsidTr="00D014E3">
        <w:tc>
          <w:tcPr>
            <w:tcW w:w="1665" w:type="pct"/>
            <w:vAlign w:val="center"/>
          </w:tcPr>
          <w:p w14:paraId="2D268811" w14:textId="49EDDE4C" w:rsidR="00353D1B" w:rsidRPr="00D014E3" w:rsidRDefault="00353D1B" w:rsidP="00353D1B">
            <w:pPr>
              <w:shd w:val="clear" w:color="auto" w:fill="FFFFFF"/>
              <w:spacing w:after="0" w:line="240" w:lineRule="auto"/>
              <w:textAlignment w:val="baseline"/>
              <w:rPr>
                <w:rFonts w:ascii="Times New Roman" w:eastAsia="Times New Roman" w:hAnsi="Times New Roman"/>
                <w:sz w:val="20"/>
                <w:szCs w:val="20"/>
                <w:lang w:val="en-US" w:eastAsia="ru-RU"/>
              </w:rPr>
            </w:pPr>
            <w:r w:rsidRPr="00D014E3">
              <w:rPr>
                <w:rFonts w:ascii="Times New Roman" w:eastAsia="Times New Roman" w:hAnsi="Times New Roman" w:cs="Times New Roman"/>
                <w:sz w:val="24"/>
                <w:szCs w:val="24"/>
                <w:lang w:val="en-US" w:eastAsia="ru-RU"/>
              </w:rPr>
              <w:t>DRN07. Ability to evaluate and ensure the quality of work performed.</w:t>
            </w:r>
          </w:p>
        </w:tc>
        <w:tc>
          <w:tcPr>
            <w:tcW w:w="1625" w:type="pct"/>
            <w:vAlign w:val="center"/>
          </w:tcPr>
          <w:p w14:paraId="3A3EC493" w14:textId="30366A94" w:rsidR="00353D1B" w:rsidRPr="00D014E3" w:rsidRDefault="00D014E3" w:rsidP="00D014E3">
            <w:pPr>
              <w:spacing w:after="0" w:line="240" w:lineRule="auto"/>
              <w:jc w:val="center"/>
              <w:rPr>
                <w:rFonts w:ascii="Times New Roman" w:hAnsi="Times New Roman" w:cs="Times New Roman"/>
                <w:lang w:val="en-US"/>
              </w:rPr>
            </w:pPr>
            <w:r w:rsidRPr="00D014E3">
              <w:rPr>
                <w:rFonts w:ascii="Times New Roman" w:hAnsi="Times New Roman"/>
                <w:sz w:val="20"/>
                <w:szCs w:val="20"/>
                <w:lang w:val="en-US"/>
              </w:rPr>
              <w:t>Illustrative-demonstrative, explanation, situational analysis, discussion of a complex individual task, discussion of situational tasks</w:t>
            </w:r>
          </w:p>
        </w:tc>
        <w:tc>
          <w:tcPr>
            <w:tcW w:w="1710" w:type="pct"/>
            <w:vAlign w:val="center"/>
          </w:tcPr>
          <w:p w14:paraId="1508116C" w14:textId="64DEDBF3" w:rsidR="00353D1B" w:rsidRPr="00D014E3" w:rsidRDefault="00D014E3" w:rsidP="00D014E3">
            <w:pPr>
              <w:spacing w:after="0" w:line="240" w:lineRule="auto"/>
              <w:jc w:val="center"/>
              <w:rPr>
                <w:rFonts w:ascii="Times New Roman" w:hAnsi="Times New Roman" w:cs="Times New Roman"/>
                <w:sz w:val="20"/>
                <w:szCs w:val="20"/>
                <w:lang w:val="en-US"/>
              </w:rPr>
            </w:pPr>
            <w:r w:rsidRPr="00D014E3">
              <w:rPr>
                <w:rFonts w:ascii="Times New Roman" w:hAnsi="Times New Roman" w:cs="Times New Roman"/>
                <w:color w:val="2B2B2B"/>
                <w:sz w:val="20"/>
                <w:szCs w:val="20"/>
                <w:shd w:val="clear" w:color="auto" w:fill="FFFFFF"/>
                <w:lang w:val="en-US"/>
              </w:rPr>
              <w:t>Research method (students work independently while acquiring knowledge: analyze phenomena, formulate problems, put forward and test hypotheses, and independently formulate conclusions)</w:t>
            </w:r>
          </w:p>
        </w:tc>
      </w:tr>
    </w:tbl>
    <w:p w14:paraId="05635752" w14:textId="77777777" w:rsidR="00D014E3" w:rsidRDefault="00D014E3" w:rsidP="00D014E3">
      <w:pPr>
        <w:pStyle w:val="a4"/>
        <w:spacing w:after="0" w:line="240" w:lineRule="auto"/>
        <w:ind w:left="1080"/>
        <w:jc w:val="center"/>
        <w:rPr>
          <w:rFonts w:ascii="Times New Roman" w:hAnsi="Times New Roman" w:cs="Times New Roman"/>
          <w:b/>
          <w:bCs/>
          <w:sz w:val="24"/>
          <w:szCs w:val="24"/>
        </w:rPr>
      </w:pPr>
    </w:p>
    <w:p w14:paraId="0EF37DB2" w14:textId="43F76826" w:rsidR="00D014E3" w:rsidRPr="00907903" w:rsidRDefault="00D014E3" w:rsidP="00D014E3">
      <w:pPr>
        <w:pStyle w:val="a4"/>
        <w:spacing w:after="0" w:line="240" w:lineRule="auto"/>
        <w:ind w:left="0"/>
        <w:rPr>
          <w:rFonts w:ascii="Times New Roman" w:hAnsi="Times New Roman" w:cs="Times New Roman"/>
          <w:b/>
          <w:bCs/>
          <w:sz w:val="24"/>
          <w:szCs w:val="24"/>
          <w:lang w:val="en-US"/>
        </w:rPr>
      </w:pPr>
      <w:r w:rsidRPr="00907903">
        <w:rPr>
          <w:rFonts w:ascii="Times New Roman" w:hAnsi="Times New Roman" w:cs="Times New Roman"/>
          <w:b/>
          <w:bCs/>
          <w:sz w:val="24"/>
          <w:szCs w:val="24"/>
          <w:lang w:val="en-US"/>
        </w:rPr>
        <w:lastRenderedPageBreak/>
        <w:t>5. ASSESSMENT BY EDUCATIONAL COMPONENT</w:t>
      </w:r>
    </w:p>
    <w:p w14:paraId="30EB1B3C" w14:textId="77777777" w:rsidR="00907903" w:rsidRDefault="00907903" w:rsidP="00D014E3">
      <w:pPr>
        <w:pStyle w:val="a4"/>
        <w:spacing w:after="0" w:line="240" w:lineRule="auto"/>
        <w:ind w:left="0"/>
        <w:rPr>
          <w:rFonts w:ascii="Times New Roman" w:hAnsi="Times New Roman" w:cs="Times New Roman"/>
          <w:b/>
          <w:bCs/>
          <w:sz w:val="24"/>
          <w:szCs w:val="24"/>
          <w:lang w:val="en-US"/>
        </w:rPr>
      </w:pPr>
    </w:p>
    <w:p w14:paraId="2E29C937" w14:textId="4F6A0267" w:rsidR="00D014E3" w:rsidRPr="00907903" w:rsidRDefault="00D014E3" w:rsidP="00D014E3">
      <w:pPr>
        <w:pStyle w:val="a4"/>
        <w:spacing w:after="0" w:line="240" w:lineRule="auto"/>
        <w:ind w:left="0"/>
        <w:rPr>
          <w:rFonts w:ascii="Times New Roman" w:hAnsi="Times New Roman" w:cs="Times New Roman"/>
          <w:b/>
          <w:bCs/>
          <w:sz w:val="24"/>
          <w:szCs w:val="24"/>
          <w:lang w:val="en-US"/>
        </w:rPr>
      </w:pPr>
      <w:r w:rsidRPr="00907903">
        <w:rPr>
          <w:rFonts w:ascii="Times New Roman" w:hAnsi="Times New Roman" w:cs="Times New Roman"/>
          <w:b/>
          <w:bCs/>
          <w:sz w:val="24"/>
          <w:szCs w:val="24"/>
          <w:lang w:val="en-US"/>
        </w:rPr>
        <w:t>5.1. Diagnostic assessment (indicated as necessary)</w:t>
      </w:r>
    </w:p>
    <w:p w14:paraId="14191BA0" w14:textId="4F198C47" w:rsidR="00D014E3" w:rsidRPr="00907903" w:rsidRDefault="00D014E3" w:rsidP="00D014E3">
      <w:pPr>
        <w:pStyle w:val="a4"/>
        <w:spacing w:after="0" w:line="240" w:lineRule="auto"/>
        <w:ind w:left="0"/>
        <w:rPr>
          <w:rFonts w:ascii="Times New Roman" w:hAnsi="Times New Roman" w:cs="Times New Roman"/>
          <w:b/>
          <w:bCs/>
          <w:sz w:val="24"/>
          <w:szCs w:val="24"/>
          <w:lang w:val="en-US"/>
        </w:rPr>
      </w:pPr>
      <w:r w:rsidRPr="00907903">
        <w:rPr>
          <w:rFonts w:ascii="Times New Roman" w:hAnsi="Times New Roman" w:cs="Times New Roman"/>
          <w:b/>
          <w:bCs/>
          <w:sz w:val="24"/>
          <w:szCs w:val="24"/>
          <w:lang w:val="en-US"/>
        </w:rPr>
        <w:t xml:space="preserve">5.2.1. For the assessment of expected learning outcomes, the following is </w:t>
      </w:r>
      <w:proofErr w:type="spellStart"/>
      <w:r w:rsidRPr="00907903">
        <w:rPr>
          <w:rFonts w:ascii="Times New Roman" w:hAnsi="Times New Roman" w:cs="Times New Roman"/>
          <w:b/>
          <w:bCs/>
          <w:sz w:val="24"/>
          <w:szCs w:val="24"/>
          <w:lang w:val="en-US"/>
        </w:rPr>
        <w:t>rovided</w:t>
      </w:r>
      <w:proofErr w:type="spellEnd"/>
      <w:r w:rsidRPr="00907903">
        <w:rPr>
          <w:rFonts w:ascii="Times New Roman" w:hAnsi="Times New Roman" w:cs="Times New Roman"/>
          <w:b/>
          <w:bCs/>
          <w:sz w:val="24"/>
          <w:szCs w:val="24"/>
          <w:lang w:val="en-US"/>
        </w:rPr>
        <w:t>:</w:t>
      </w:r>
    </w:p>
    <w:p w14:paraId="4B9777BA" w14:textId="22457808" w:rsidR="001223B9" w:rsidRPr="00907903" w:rsidRDefault="00D014E3" w:rsidP="00D014E3">
      <w:pPr>
        <w:pStyle w:val="a4"/>
        <w:spacing w:after="0" w:line="240" w:lineRule="auto"/>
        <w:ind w:left="1080"/>
        <w:jc w:val="center"/>
        <w:rPr>
          <w:rFonts w:ascii="Times New Roman" w:hAnsi="Times New Roman"/>
          <w:b/>
          <w:i/>
          <w:iCs/>
          <w:sz w:val="24"/>
          <w:szCs w:val="24"/>
          <w:lang w:val="en-US"/>
        </w:rPr>
      </w:pPr>
      <w:r w:rsidRPr="00907903">
        <w:rPr>
          <w:rFonts w:ascii="Times New Roman" w:hAnsi="Times New Roman" w:cs="Times New Roman"/>
          <w:b/>
          <w:bCs/>
          <w:i/>
          <w:iCs/>
          <w:sz w:val="24"/>
          <w:szCs w:val="24"/>
          <w:lang w:val="en-US"/>
        </w:rPr>
        <w:t>full-time students</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3141"/>
        <w:gridCol w:w="3119"/>
        <w:gridCol w:w="2659"/>
      </w:tblGrid>
      <w:tr w:rsidR="001223B9" w:rsidRPr="00907903" w14:paraId="154C9D88" w14:textId="77777777" w:rsidTr="001223B9">
        <w:tc>
          <w:tcPr>
            <w:tcW w:w="936" w:type="dxa"/>
            <w:vAlign w:val="center"/>
          </w:tcPr>
          <w:p w14:paraId="0CD8F4A3" w14:textId="77777777" w:rsidR="001223B9" w:rsidRPr="00907903" w:rsidRDefault="001223B9" w:rsidP="001223B9">
            <w:pPr>
              <w:spacing w:after="0" w:line="240" w:lineRule="auto"/>
              <w:jc w:val="center"/>
              <w:rPr>
                <w:rFonts w:ascii="Times New Roman" w:hAnsi="Times New Roman"/>
                <w:b/>
                <w:sz w:val="20"/>
                <w:szCs w:val="20"/>
                <w:lang w:val="en-US"/>
              </w:rPr>
            </w:pPr>
            <w:r w:rsidRPr="00907903">
              <w:rPr>
                <w:rFonts w:ascii="Times New Roman" w:hAnsi="Times New Roman"/>
                <w:b/>
                <w:sz w:val="20"/>
                <w:szCs w:val="20"/>
                <w:lang w:val="en-US"/>
              </w:rPr>
              <w:t>№</w:t>
            </w:r>
          </w:p>
        </w:tc>
        <w:tc>
          <w:tcPr>
            <w:tcW w:w="3141" w:type="dxa"/>
          </w:tcPr>
          <w:p w14:paraId="573D8176" w14:textId="77777777" w:rsidR="0041585D" w:rsidRPr="00907903" w:rsidRDefault="00D014E3" w:rsidP="001223B9">
            <w:pPr>
              <w:spacing w:after="0" w:line="240" w:lineRule="auto"/>
              <w:jc w:val="center"/>
              <w:rPr>
                <w:rFonts w:ascii="Times New Roman" w:hAnsi="Times New Roman"/>
                <w:b/>
                <w:sz w:val="20"/>
                <w:szCs w:val="20"/>
                <w:lang w:val="en-US"/>
              </w:rPr>
            </w:pPr>
            <w:r w:rsidRPr="00907903">
              <w:rPr>
                <w:rFonts w:ascii="Times New Roman" w:hAnsi="Times New Roman"/>
                <w:b/>
                <w:sz w:val="20"/>
                <w:szCs w:val="20"/>
                <w:lang w:val="en-US"/>
              </w:rPr>
              <w:t xml:space="preserve">Summative assessment </w:t>
            </w:r>
          </w:p>
          <w:p w14:paraId="7A2DD16D" w14:textId="50B552FD" w:rsidR="001223B9" w:rsidRPr="00907903" w:rsidRDefault="00D014E3" w:rsidP="001223B9">
            <w:pPr>
              <w:spacing w:after="0" w:line="240" w:lineRule="auto"/>
              <w:jc w:val="center"/>
              <w:rPr>
                <w:rFonts w:ascii="Times New Roman" w:hAnsi="Times New Roman"/>
                <w:b/>
                <w:sz w:val="20"/>
                <w:szCs w:val="20"/>
                <w:lang w:val="en-US"/>
              </w:rPr>
            </w:pPr>
            <w:r w:rsidRPr="00907903">
              <w:rPr>
                <w:rFonts w:ascii="Times New Roman" w:hAnsi="Times New Roman"/>
                <w:b/>
                <w:sz w:val="20"/>
                <w:szCs w:val="20"/>
                <w:lang w:val="en-US"/>
              </w:rPr>
              <w:t>methods</w:t>
            </w:r>
          </w:p>
        </w:tc>
        <w:tc>
          <w:tcPr>
            <w:tcW w:w="3119" w:type="dxa"/>
          </w:tcPr>
          <w:p w14:paraId="4AC835FD" w14:textId="5E474000" w:rsidR="001223B9" w:rsidRPr="00907903" w:rsidRDefault="0041585D" w:rsidP="001223B9">
            <w:pPr>
              <w:spacing w:after="0" w:line="240" w:lineRule="auto"/>
              <w:jc w:val="center"/>
              <w:rPr>
                <w:rFonts w:ascii="Times New Roman" w:hAnsi="Times New Roman"/>
                <w:b/>
                <w:sz w:val="20"/>
                <w:szCs w:val="20"/>
                <w:lang w:val="en-US"/>
              </w:rPr>
            </w:pPr>
            <w:r w:rsidRPr="00907903">
              <w:rPr>
                <w:rFonts w:ascii="Times New Roman" w:hAnsi="Times New Roman"/>
                <w:b/>
                <w:sz w:val="20"/>
                <w:szCs w:val="20"/>
                <w:lang w:val="en-US"/>
              </w:rPr>
              <w:t>Points / Weight in the overall score</w:t>
            </w:r>
          </w:p>
        </w:tc>
        <w:tc>
          <w:tcPr>
            <w:tcW w:w="2659" w:type="dxa"/>
            <w:shd w:val="clear" w:color="auto" w:fill="auto"/>
          </w:tcPr>
          <w:p w14:paraId="7DCBFA41" w14:textId="77777777" w:rsidR="001223B9" w:rsidRPr="00907903" w:rsidRDefault="001223B9" w:rsidP="001223B9">
            <w:pPr>
              <w:spacing w:after="0" w:line="240" w:lineRule="auto"/>
              <w:jc w:val="center"/>
              <w:rPr>
                <w:rFonts w:ascii="Times New Roman" w:hAnsi="Times New Roman"/>
                <w:b/>
                <w:sz w:val="20"/>
                <w:szCs w:val="20"/>
                <w:lang w:val="en-US"/>
              </w:rPr>
            </w:pPr>
            <w:proofErr w:type="spellStart"/>
            <w:r w:rsidRPr="00907903">
              <w:rPr>
                <w:rFonts w:ascii="Times New Roman" w:hAnsi="Times New Roman"/>
                <w:b/>
                <w:sz w:val="20"/>
                <w:szCs w:val="20"/>
                <w:lang w:val="en-US"/>
              </w:rPr>
              <w:t>Дата</w:t>
            </w:r>
            <w:proofErr w:type="spellEnd"/>
            <w:r w:rsidRPr="00907903">
              <w:rPr>
                <w:rFonts w:ascii="Times New Roman" w:hAnsi="Times New Roman"/>
                <w:b/>
                <w:sz w:val="20"/>
                <w:szCs w:val="20"/>
                <w:lang w:val="en-US"/>
              </w:rPr>
              <w:t xml:space="preserve"> </w:t>
            </w:r>
            <w:proofErr w:type="spellStart"/>
            <w:r w:rsidRPr="00907903">
              <w:rPr>
                <w:rFonts w:ascii="Times New Roman" w:hAnsi="Times New Roman"/>
                <w:b/>
                <w:sz w:val="20"/>
                <w:szCs w:val="20"/>
                <w:lang w:val="en-US"/>
              </w:rPr>
              <w:t>складання</w:t>
            </w:r>
            <w:proofErr w:type="spellEnd"/>
          </w:p>
        </w:tc>
      </w:tr>
      <w:tr w:rsidR="001223B9" w:rsidRPr="00907903" w14:paraId="6E44181B" w14:textId="77777777" w:rsidTr="001223B9">
        <w:trPr>
          <w:trHeight w:val="88"/>
        </w:trPr>
        <w:tc>
          <w:tcPr>
            <w:tcW w:w="936" w:type="dxa"/>
            <w:vAlign w:val="center"/>
          </w:tcPr>
          <w:p w14:paraId="37441F15" w14:textId="77777777" w:rsidR="001223B9" w:rsidRPr="00907903" w:rsidRDefault="001223B9" w:rsidP="001223B9">
            <w:pPr>
              <w:pStyle w:val="a4"/>
              <w:spacing w:after="0" w:line="240" w:lineRule="auto"/>
              <w:ind w:left="0"/>
              <w:jc w:val="center"/>
              <w:rPr>
                <w:rFonts w:ascii="Times New Roman" w:hAnsi="Times New Roman"/>
                <w:sz w:val="20"/>
                <w:szCs w:val="20"/>
                <w:lang w:val="en-US"/>
              </w:rPr>
            </w:pPr>
            <w:r w:rsidRPr="00907903">
              <w:rPr>
                <w:rFonts w:ascii="Times New Roman" w:hAnsi="Times New Roman"/>
                <w:sz w:val="20"/>
                <w:szCs w:val="20"/>
                <w:lang w:val="en-US"/>
              </w:rPr>
              <w:t>1</w:t>
            </w:r>
          </w:p>
        </w:tc>
        <w:tc>
          <w:tcPr>
            <w:tcW w:w="3141" w:type="dxa"/>
          </w:tcPr>
          <w:p w14:paraId="4B6936B4" w14:textId="38A6BE95" w:rsidR="001223B9" w:rsidRPr="00907903" w:rsidRDefault="0041585D" w:rsidP="001223B9">
            <w:pPr>
              <w:spacing w:after="0" w:line="240" w:lineRule="auto"/>
              <w:rPr>
                <w:rFonts w:ascii="Times New Roman" w:hAnsi="Times New Roman"/>
                <w:sz w:val="20"/>
                <w:szCs w:val="20"/>
                <w:lang w:val="en-US"/>
              </w:rPr>
            </w:pPr>
            <w:r w:rsidRPr="00907903">
              <w:rPr>
                <w:rFonts w:ascii="Times New Roman" w:hAnsi="Times New Roman"/>
                <w:sz w:val="20"/>
                <w:szCs w:val="20"/>
                <w:lang w:val="en-US"/>
              </w:rPr>
              <w:t>Express survey</w:t>
            </w:r>
          </w:p>
        </w:tc>
        <w:tc>
          <w:tcPr>
            <w:tcW w:w="3119" w:type="dxa"/>
          </w:tcPr>
          <w:p w14:paraId="1E647B92" w14:textId="77777777" w:rsidR="001223B9" w:rsidRPr="00907903" w:rsidRDefault="001223B9" w:rsidP="001223B9">
            <w:pPr>
              <w:spacing w:after="0" w:line="240" w:lineRule="auto"/>
              <w:jc w:val="center"/>
              <w:rPr>
                <w:rFonts w:ascii="Times New Roman" w:hAnsi="Times New Roman"/>
                <w:sz w:val="20"/>
                <w:szCs w:val="20"/>
                <w:lang w:val="en-US"/>
              </w:rPr>
            </w:pPr>
            <w:r w:rsidRPr="00907903">
              <w:rPr>
                <w:rFonts w:ascii="Times New Roman" w:hAnsi="Times New Roman"/>
                <w:sz w:val="20"/>
                <w:szCs w:val="20"/>
                <w:lang w:val="en-US"/>
              </w:rPr>
              <w:t>45(45 %)</w:t>
            </w:r>
          </w:p>
        </w:tc>
        <w:tc>
          <w:tcPr>
            <w:tcW w:w="2659" w:type="dxa"/>
            <w:shd w:val="clear" w:color="auto" w:fill="auto"/>
          </w:tcPr>
          <w:p w14:paraId="0FE56443" w14:textId="739BFEF7" w:rsidR="001223B9" w:rsidRPr="00907903" w:rsidRDefault="0041585D" w:rsidP="001223B9">
            <w:pPr>
              <w:spacing w:after="0" w:line="240" w:lineRule="auto"/>
              <w:jc w:val="center"/>
              <w:rPr>
                <w:rFonts w:ascii="Times New Roman" w:hAnsi="Times New Roman"/>
                <w:sz w:val="20"/>
                <w:szCs w:val="20"/>
                <w:lang w:val="en-US"/>
              </w:rPr>
            </w:pPr>
            <w:r w:rsidRPr="00907903">
              <w:rPr>
                <w:rFonts w:ascii="Times New Roman" w:hAnsi="Times New Roman"/>
                <w:sz w:val="20"/>
                <w:szCs w:val="20"/>
                <w:lang w:val="en-US"/>
              </w:rPr>
              <w:t>Each practical lesson</w:t>
            </w:r>
          </w:p>
        </w:tc>
      </w:tr>
      <w:tr w:rsidR="001223B9" w:rsidRPr="00907903" w14:paraId="64AA840A" w14:textId="77777777" w:rsidTr="001223B9">
        <w:tc>
          <w:tcPr>
            <w:tcW w:w="936" w:type="dxa"/>
            <w:vAlign w:val="center"/>
          </w:tcPr>
          <w:p w14:paraId="455DC5BC" w14:textId="77777777" w:rsidR="001223B9" w:rsidRPr="00907903" w:rsidRDefault="001223B9" w:rsidP="001223B9">
            <w:pPr>
              <w:pStyle w:val="a4"/>
              <w:spacing w:after="0" w:line="240" w:lineRule="auto"/>
              <w:ind w:left="0"/>
              <w:jc w:val="center"/>
              <w:rPr>
                <w:rFonts w:ascii="Times New Roman" w:hAnsi="Times New Roman"/>
                <w:sz w:val="20"/>
                <w:szCs w:val="20"/>
                <w:lang w:val="en-US"/>
              </w:rPr>
            </w:pPr>
            <w:r w:rsidRPr="00907903">
              <w:rPr>
                <w:rFonts w:ascii="Times New Roman" w:hAnsi="Times New Roman"/>
                <w:sz w:val="20"/>
                <w:szCs w:val="20"/>
                <w:lang w:val="en-US"/>
              </w:rPr>
              <w:t>2</w:t>
            </w:r>
          </w:p>
        </w:tc>
        <w:tc>
          <w:tcPr>
            <w:tcW w:w="3141" w:type="dxa"/>
          </w:tcPr>
          <w:p w14:paraId="397795F0" w14:textId="20816AB5" w:rsidR="001223B9" w:rsidRPr="00907903" w:rsidRDefault="0041585D" w:rsidP="001223B9">
            <w:pPr>
              <w:spacing w:after="0" w:line="240" w:lineRule="auto"/>
              <w:rPr>
                <w:rFonts w:ascii="Times New Roman" w:hAnsi="Times New Roman"/>
                <w:sz w:val="20"/>
                <w:szCs w:val="20"/>
                <w:lang w:val="en-US"/>
              </w:rPr>
            </w:pPr>
            <w:r w:rsidRPr="00907903">
              <w:rPr>
                <w:rFonts w:ascii="Times New Roman" w:hAnsi="Times New Roman"/>
                <w:sz w:val="20"/>
                <w:szCs w:val="20"/>
                <w:lang w:val="en-US"/>
              </w:rPr>
              <w:t>Situational case review</w:t>
            </w:r>
          </w:p>
        </w:tc>
        <w:tc>
          <w:tcPr>
            <w:tcW w:w="3119" w:type="dxa"/>
          </w:tcPr>
          <w:p w14:paraId="3BBFED75" w14:textId="77777777" w:rsidR="001223B9" w:rsidRPr="00907903" w:rsidRDefault="001223B9" w:rsidP="001223B9">
            <w:pPr>
              <w:spacing w:after="0" w:line="240" w:lineRule="auto"/>
              <w:jc w:val="center"/>
              <w:rPr>
                <w:rFonts w:ascii="Times New Roman" w:hAnsi="Times New Roman"/>
                <w:sz w:val="20"/>
                <w:szCs w:val="20"/>
                <w:lang w:val="en-US"/>
              </w:rPr>
            </w:pPr>
            <w:r w:rsidRPr="00907903">
              <w:rPr>
                <w:rFonts w:ascii="Times New Roman" w:hAnsi="Times New Roman"/>
                <w:sz w:val="20"/>
                <w:szCs w:val="20"/>
                <w:lang w:val="en-US"/>
              </w:rPr>
              <w:t>40 (40 %)</w:t>
            </w:r>
          </w:p>
        </w:tc>
        <w:tc>
          <w:tcPr>
            <w:tcW w:w="2659" w:type="dxa"/>
            <w:shd w:val="clear" w:color="auto" w:fill="auto"/>
          </w:tcPr>
          <w:p w14:paraId="4D05701A" w14:textId="02A059C1" w:rsidR="001223B9" w:rsidRPr="00907903" w:rsidRDefault="001223B9" w:rsidP="009D1675">
            <w:pPr>
              <w:spacing w:after="0" w:line="240" w:lineRule="auto"/>
              <w:jc w:val="center"/>
              <w:rPr>
                <w:rFonts w:ascii="Times New Roman" w:hAnsi="Times New Roman"/>
                <w:sz w:val="20"/>
                <w:szCs w:val="20"/>
                <w:lang w:val="en-US"/>
              </w:rPr>
            </w:pPr>
            <w:r w:rsidRPr="00907903">
              <w:rPr>
                <w:rFonts w:ascii="Times New Roman" w:hAnsi="Times New Roman"/>
                <w:sz w:val="20"/>
                <w:szCs w:val="20"/>
                <w:lang w:val="en-US"/>
              </w:rPr>
              <w:t>2-1</w:t>
            </w:r>
            <w:r w:rsidR="009D1675" w:rsidRPr="00907903">
              <w:rPr>
                <w:rFonts w:ascii="Times New Roman" w:hAnsi="Times New Roman"/>
                <w:sz w:val="20"/>
                <w:szCs w:val="20"/>
                <w:lang w:val="en-US"/>
              </w:rPr>
              <w:t>4</w:t>
            </w:r>
            <w:r w:rsidRPr="00907903">
              <w:rPr>
                <w:rFonts w:ascii="Times New Roman" w:hAnsi="Times New Roman"/>
                <w:sz w:val="20"/>
                <w:szCs w:val="20"/>
                <w:lang w:val="en-US"/>
              </w:rPr>
              <w:t xml:space="preserve"> </w:t>
            </w:r>
            <w:r w:rsidR="0041585D" w:rsidRPr="00907903">
              <w:rPr>
                <w:rFonts w:ascii="Times New Roman" w:hAnsi="Times New Roman"/>
                <w:sz w:val="20"/>
                <w:szCs w:val="20"/>
                <w:lang w:val="en-US"/>
              </w:rPr>
              <w:t>practical lesson</w:t>
            </w:r>
          </w:p>
        </w:tc>
      </w:tr>
      <w:tr w:rsidR="001223B9" w:rsidRPr="00907903" w14:paraId="18B2B053" w14:textId="77777777" w:rsidTr="001223B9">
        <w:tc>
          <w:tcPr>
            <w:tcW w:w="936" w:type="dxa"/>
            <w:vAlign w:val="center"/>
          </w:tcPr>
          <w:p w14:paraId="7C98515D" w14:textId="77777777" w:rsidR="001223B9" w:rsidRPr="00907903" w:rsidRDefault="001223B9" w:rsidP="001223B9">
            <w:pPr>
              <w:pStyle w:val="a4"/>
              <w:spacing w:after="0" w:line="240" w:lineRule="auto"/>
              <w:ind w:left="0"/>
              <w:jc w:val="center"/>
              <w:rPr>
                <w:rFonts w:ascii="Times New Roman" w:hAnsi="Times New Roman"/>
                <w:sz w:val="20"/>
                <w:szCs w:val="20"/>
                <w:lang w:val="en-US"/>
              </w:rPr>
            </w:pPr>
            <w:r w:rsidRPr="00907903">
              <w:rPr>
                <w:rFonts w:ascii="Times New Roman" w:hAnsi="Times New Roman"/>
                <w:sz w:val="20"/>
                <w:szCs w:val="20"/>
                <w:lang w:val="en-US"/>
              </w:rPr>
              <w:t>3</w:t>
            </w:r>
          </w:p>
        </w:tc>
        <w:tc>
          <w:tcPr>
            <w:tcW w:w="3141" w:type="dxa"/>
            <w:vAlign w:val="center"/>
          </w:tcPr>
          <w:p w14:paraId="7A7665E7" w14:textId="730832F7" w:rsidR="001223B9" w:rsidRPr="00907903" w:rsidRDefault="00B77658" w:rsidP="001223B9">
            <w:pPr>
              <w:spacing w:after="0" w:line="240" w:lineRule="auto"/>
              <w:rPr>
                <w:rFonts w:ascii="Times New Roman" w:hAnsi="Times New Roman"/>
                <w:sz w:val="20"/>
                <w:szCs w:val="20"/>
                <w:lang w:val="en-US"/>
              </w:rPr>
            </w:pPr>
            <w:r w:rsidRPr="00907903">
              <w:rPr>
                <w:rFonts w:ascii="Times New Roman" w:hAnsi="Times New Roman"/>
                <w:sz w:val="20"/>
                <w:szCs w:val="20"/>
                <w:lang w:val="en-US"/>
              </w:rPr>
              <w:t>Testing</w:t>
            </w:r>
          </w:p>
        </w:tc>
        <w:tc>
          <w:tcPr>
            <w:tcW w:w="3119" w:type="dxa"/>
            <w:vAlign w:val="center"/>
          </w:tcPr>
          <w:p w14:paraId="2B303858" w14:textId="77777777" w:rsidR="001223B9" w:rsidRPr="00907903" w:rsidRDefault="001223B9" w:rsidP="001223B9">
            <w:pPr>
              <w:spacing w:after="0" w:line="240" w:lineRule="auto"/>
              <w:jc w:val="center"/>
              <w:rPr>
                <w:rFonts w:ascii="Times New Roman" w:hAnsi="Times New Roman"/>
                <w:sz w:val="20"/>
                <w:szCs w:val="20"/>
                <w:lang w:val="en-US"/>
              </w:rPr>
            </w:pPr>
            <w:r w:rsidRPr="00907903">
              <w:rPr>
                <w:rFonts w:ascii="Times New Roman" w:hAnsi="Times New Roman"/>
                <w:sz w:val="20"/>
                <w:szCs w:val="20"/>
                <w:lang w:val="en-US"/>
              </w:rPr>
              <w:t>15 (15 %)</w:t>
            </w:r>
          </w:p>
        </w:tc>
        <w:tc>
          <w:tcPr>
            <w:tcW w:w="2659" w:type="dxa"/>
            <w:shd w:val="clear" w:color="auto" w:fill="auto"/>
            <w:vAlign w:val="center"/>
          </w:tcPr>
          <w:p w14:paraId="73EE5152" w14:textId="3EE002C6" w:rsidR="001223B9" w:rsidRPr="00907903" w:rsidRDefault="0041585D" w:rsidP="001223B9">
            <w:pPr>
              <w:spacing w:after="0" w:line="240" w:lineRule="auto"/>
              <w:jc w:val="center"/>
              <w:rPr>
                <w:rFonts w:ascii="Times New Roman" w:hAnsi="Times New Roman"/>
                <w:sz w:val="20"/>
                <w:szCs w:val="20"/>
                <w:lang w:val="en-US"/>
              </w:rPr>
            </w:pPr>
            <w:r w:rsidRPr="00907903">
              <w:rPr>
                <w:rFonts w:ascii="Times New Roman" w:hAnsi="Times New Roman"/>
                <w:sz w:val="20"/>
                <w:szCs w:val="20"/>
                <w:lang w:val="en-US"/>
              </w:rPr>
              <w:t>Last practical lesson</w:t>
            </w:r>
          </w:p>
        </w:tc>
      </w:tr>
    </w:tbl>
    <w:p w14:paraId="1A232B9C" w14:textId="77777777" w:rsidR="001223B9" w:rsidRPr="00907903" w:rsidRDefault="001223B9" w:rsidP="001223B9">
      <w:pPr>
        <w:pStyle w:val="a4"/>
        <w:spacing w:after="0" w:line="240" w:lineRule="auto"/>
        <w:ind w:left="0"/>
        <w:jc w:val="center"/>
        <w:rPr>
          <w:rFonts w:ascii="Times New Roman" w:hAnsi="Times New Roman"/>
          <w:i/>
          <w:iCs/>
          <w:sz w:val="24"/>
          <w:szCs w:val="24"/>
          <w:highlight w:val="yellow"/>
          <w:lang w:val="en-US"/>
        </w:rPr>
      </w:pPr>
    </w:p>
    <w:p w14:paraId="524CAFC6" w14:textId="712E30D5" w:rsidR="001223B9" w:rsidRPr="00907903" w:rsidRDefault="00D014E3" w:rsidP="001223B9">
      <w:pPr>
        <w:pStyle w:val="a4"/>
        <w:spacing w:after="0" w:line="240" w:lineRule="auto"/>
        <w:ind w:left="0"/>
        <w:jc w:val="center"/>
        <w:rPr>
          <w:rFonts w:ascii="Times New Roman" w:hAnsi="Times New Roman"/>
          <w:b/>
          <w:bCs/>
          <w:sz w:val="24"/>
          <w:szCs w:val="24"/>
          <w:lang w:val="en-US"/>
        </w:rPr>
      </w:pPr>
      <w:r w:rsidRPr="00907903">
        <w:rPr>
          <w:rFonts w:ascii="Times New Roman" w:hAnsi="Times New Roman"/>
          <w:b/>
          <w:bCs/>
          <w:i/>
          <w:iCs/>
          <w:sz w:val="24"/>
          <w:szCs w:val="24"/>
          <w:lang w:val="en-US"/>
        </w:rPr>
        <w:t>part-time students</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3141"/>
        <w:gridCol w:w="3119"/>
        <w:gridCol w:w="2659"/>
      </w:tblGrid>
      <w:tr w:rsidR="001223B9" w:rsidRPr="00907903" w14:paraId="11C7F466" w14:textId="77777777" w:rsidTr="001223B9">
        <w:tc>
          <w:tcPr>
            <w:tcW w:w="936" w:type="dxa"/>
            <w:vAlign w:val="center"/>
          </w:tcPr>
          <w:p w14:paraId="6300304B" w14:textId="77777777" w:rsidR="001223B9" w:rsidRPr="00907903" w:rsidRDefault="001223B9" w:rsidP="001223B9">
            <w:pPr>
              <w:spacing w:after="0" w:line="240" w:lineRule="auto"/>
              <w:jc w:val="center"/>
              <w:rPr>
                <w:rFonts w:ascii="Times New Roman" w:hAnsi="Times New Roman"/>
                <w:b/>
                <w:sz w:val="20"/>
                <w:szCs w:val="20"/>
                <w:lang w:val="en-US"/>
              </w:rPr>
            </w:pPr>
            <w:r w:rsidRPr="00907903">
              <w:rPr>
                <w:rFonts w:ascii="Times New Roman" w:hAnsi="Times New Roman"/>
                <w:b/>
                <w:sz w:val="20"/>
                <w:szCs w:val="20"/>
                <w:lang w:val="en-US"/>
              </w:rPr>
              <w:t>№</w:t>
            </w:r>
          </w:p>
        </w:tc>
        <w:tc>
          <w:tcPr>
            <w:tcW w:w="3141" w:type="dxa"/>
          </w:tcPr>
          <w:p w14:paraId="23F3C28F" w14:textId="77777777" w:rsidR="0041585D" w:rsidRPr="00907903" w:rsidRDefault="0041585D" w:rsidP="001223B9">
            <w:pPr>
              <w:spacing w:after="0" w:line="240" w:lineRule="auto"/>
              <w:jc w:val="center"/>
              <w:rPr>
                <w:rFonts w:ascii="Times New Roman" w:hAnsi="Times New Roman"/>
                <w:b/>
                <w:sz w:val="20"/>
                <w:szCs w:val="20"/>
                <w:lang w:val="en-US"/>
              </w:rPr>
            </w:pPr>
            <w:r w:rsidRPr="00907903">
              <w:rPr>
                <w:rFonts w:ascii="Times New Roman" w:hAnsi="Times New Roman"/>
                <w:b/>
                <w:sz w:val="20"/>
                <w:szCs w:val="20"/>
                <w:lang w:val="en-US"/>
              </w:rPr>
              <w:t xml:space="preserve">Summative assessment </w:t>
            </w:r>
          </w:p>
          <w:p w14:paraId="1949A6A2" w14:textId="6D9C65A1" w:rsidR="001223B9" w:rsidRPr="00907903" w:rsidRDefault="0041585D" w:rsidP="001223B9">
            <w:pPr>
              <w:spacing w:after="0" w:line="240" w:lineRule="auto"/>
              <w:jc w:val="center"/>
              <w:rPr>
                <w:rFonts w:ascii="Times New Roman" w:hAnsi="Times New Roman"/>
                <w:b/>
                <w:sz w:val="20"/>
                <w:szCs w:val="20"/>
                <w:lang w:val="en-US"/>
              </w:rPr>
            </w:pPr>
            <w:r w:rsidRPr="00907903">
              <w:rPr>
                <w:rFonts w:ascii="Times New Roman" w:hAnsi="Times New Roman"/>
                <w:b/>
                <w:sz w:val="20"/>
                <w:szCs w:val="20"/>
                <w:lang w:val="en-US"/>
              </w:rPr>
              <w:t>methods</w:t>
            </w:r>
          </w:p>
        </w:tc>
        <w:tc>
          <w:tcPr>
            <w:tcW w:w="3119" w:type="dxa"/>
          </w:tcPr>
          <w:p w14:paraId="398A5238" w14:textId="659F9C29" w:rsidR="001223B9" w:rsidRPr="00907903" w:rsidRDefault="0041585D" w:rsidP="001223B9">
            <w:pPr>
              <w:spacing w:after="0" w:line="240" w:lineRule="auto"/>
              <w:jc w:val="center"/>
              <w:rPr>
                <w:rFonts w:ascii="Times New Roman" w:hAnsi="Times New Roman"/>
                <w:b/>
                <w:sz w:val="20"/>
                <w:szCs w:val="20"/>
                <w:lang w:val="en-US"/>
              </w:rPr>
            </w:pPr>
            <w:r w:rsidRPr="00907903">
              <w:rPr>
                <w:rFonts w:ascii="Times New Roman" w:hAnsi="Times New Roman"/>
                <w:b/>
                <w:sz w:val="20"/>
                <w:szCs w:val="20"/>
                <w:lang w:val="en-US"/>
              </w:rPr>
              <w:t>Points / Weight in the overall score</w:t>
            </w:r>
          </w:p>
        </w:tc>
        <w:tc>
          <w:tcPr>
            <w:tcW w:w="2659" w:type="dxa"/>
            <w:shd w:val="clear" w:color="auto" w:fill="auto"/>
          </w:tcPr>
          <w:p w14:paraId="0A80FF1F" w14:textId="77777777" w:rsidR="001223B9" w:rsidRPr="00907903" w:rsidRDefault="001223B9" w:rsidP="001223B9">
            <w:pPr>
              <w:spacing w:after="0" w:line="240" w:lineRule="auto"/>
              <w:jc w:val="center"/>
              <w:rPr>
                <w:rFonts w:ascii="Times New Roman" w:hAnsi="Times New Roman"/>
                <w:b/>
                <w:sz w:val="20"/>
                <w:szCs w:val="20"/>
                <w:lang w:val="en-US"/>
              </w:rPr>
            </w:pPr>
            <w:proofErr w:type="spellStart"/>
            <w:r w:rsidRPr="00907903">
              <w:rPr>
                <w:rFonts w:ascii="Times New Roman" w:hAnsi="Times New Roman"/>
                <w:b/>
                <w:sz w:val="20"/>
                <w:szCs w:val="20"/>
                <w:lang w:val="en-US"/>
              </w:rPr>
              <w:t>Дата</w:t>
            </w:r>
            <w:proofErr w:type="spellEnd"/>
            <w:r w:rsidRPr="00907903">
              <w:rPr>
                <w:rFonts w:ascii="Times New Roman" w:hAnsi="Times New Roman"/>
                <w:b/>
                <w:sz w:val="20"/>
                <w:szCs w:val="20"/>
                <w:lang w:val="en-US"/>
              </w:rPr>
              <w:t xml:space="preserve"> </w:t>
            </w:r>
            <w:proofErr w:type="spellStart"/>
            <w:r w:rsidRPr="00907903">
              <w:rPr>
                <w:rFonts w:ascii="Times New Roman" w:hAnsi="Times New Roman"/>
                <w:b/>
                <w:sz w:val="20"/>
                <w:szCs w:val="20"/>
                <w:lang w:val="en-US"/>
              </w:rPr>
              <w:t>складання</w:t>
            </w:r>
            <w:proofErr w:type="spellEnd"/>
          </w:p>
        </w:tc>
      </w:tr>
      <w:tr w:rsidR="001223B9" w:rsidRPr="00907903" w14:paraId="10AF3227" w14:textId="77777777" w:rsidTr="001223B9">
        <w:trPr>
          <w:trHeight w:val="200"/>
        </w:trPr>
        <w:tc>
          <w:tcPr>
            <w:tcW w:w="936" w:type="dxa"/>
            <w:vAlign w:val="center"/>
          </w:tcPr>
          <w:p w14:paraId="3EF7A002" w14:textId="77777777" w:rsidR="001223B9" w:rsidRPr="00907903" w:rsidRDefault="001223B9" w:rsidP="001223B9">
            <w:pPr>
              <w:pStyle w:val="a4"/>
              <w:spacing w:after="0" w:line="240" w:lineRule="auto"/>
              <w:ind w:left="0"/>
              <w:jc w:val="center"/>
              <w:rPr>
                <w:rFonts w:ascii="Times New Roman" w:hAnsi="Times New Roman"/>
                <w:sz w:val="20"/>
                <w:szCs w:val="20"/>
                <w:highlight w:val="yellow"/>
                <w:lang w:val="en-US"/>
              </w:rPr>
            </w:pPr>
            <w:r w:rsidRPr="00907903">
              <w:rPr>
                <w:rFonts w:ascii="Times New Roman" w:hAnsi="Times New Roman"/>
                <w:sz w:val="20"/>
                <w:szCs w:val="20"/>
                <w:lang w:val="en-US"/>
              </w:rPr>
              <w:t>1</w:t>
            </w:r>
          </w:p>
        </w:tc>
        <w:tc>
          <w:tcPr>
            <w:tcW w:w="3141" w:type="dxa"/>
          </w:tcPr>
          <w:p w14:paraId="3CC233FC" w14:textId="7000AFFE" w:rsidR="001223B9" w:rsidRPr="00907903" w:rsidRDefault="0041585D" w:rsidP="001223B9">
            <w:pPr>
              <w:spacing w:after="0" w:line="240" w:lineRule="auto"/>
              <w:rPr>
                <w:rFonts w:ascii="Times New Roman" w:hAnsi="Times New Roman"/>
                <w:sz w:val="20"/>
                <w:szCs w:val="20"/>
                <w:highlight w:val="yellow"/>
                <w:lang w:val="en-US"/>
              </w:rPr>
            </w:pPr>
            <w:r w:rsidRPr="00907903">
              <w:rPr>
                <w:rFonts w:ascii="Times New Roman" w:hAnsi="Times New Roman"/>
                <w:sz w:val="20"/>
                <w:szCs w:val="20"/>
                <w:lang w:val="en-US"/>
              </w:rPr>
              <w:t>Express survey</w:t>
            </w:r>
          </w:p>
        </w:tc>
        <w:tc>
          <w:tcPr>
            <w:tcW w:w="3119" w:type="dxa"/>
          </w:tcPr>
          <w:p w14:paraId="01511A6D" w14:textId="77777777" w:rsidR="001223B9" w:rsidRPr="00907903" w:rsidRDefault="001223B9" w:rsidP="001223B9">
            <w:pPr>
              <w:spacing w:after="0" w:line="240" w:lineRule="auto"/>
              <w:jc w:val="center"/>
              <w:rPr>
                <w:rFonts w:ascii="Times New Roman" w:hAnsi="Times New Roman"/>
                <w:sz w:val="20"/>
                <w:szCs w:val="20"/>
                <w:highlight w:val="yellow"/>
                <w:lang w:val="en-US"/>
              </w:rPr>
            </w:pPr>
            <w:r w:rsidRPr="00907903">
              <w:rPr>
                <w:rFonts w:ascii="Times New Roman" w:hAnsi="Times New Roman"/>
                <w:sz w:val="20"/>
                <w:szCs w:val="20"/>
                <w:lang w:val="en-US"/>
              </w:rPr>
              <w:t>30 (30 %)</w:t>
            </w:r>
          </w:p>
        </w:tc>
        <w:tc>
          <w:tcPr>
            <w:tcW w:w="2659" w:type="dxa"/>
            <w:shd w:val="clear" w:color="auto" w:fill="auto"/>
          </w:tcPr>
          <w:p w14:paraId="1F6F6CD7" w14:textId="6A8E6296" w:rsidR="001223B9" w:rsidRPr="00907903" w:rsidRDefault="0041585D" w:rsidP="001223B9">
            <w:pPr>
              <w:spacing w:after="0" w:line="240" w:lineRule="auto"/>
              <w:jc w:val="center"/>
              <w:rPr>
                <w:rFonts w:ascii="Times New Roman" w:hAnsi="Times New Roman"/>
                <w:sz w:val="20"/>
                <w:szCs w:val="20"/>
                <w:highlight w:val="yellow"/>
                <w:lang w:val="en-US"/>
              </w:rPr>
            </w:pPr>
            <w:r w:rsidRPr="00907903">
              <w:rPr>
                <w:rFonts w:ascii="Times New Roman" w:hAnsi="Times New Roman"/>
                <w:sz w:val="20"/>
                <w:szCs w:val="20"/>
                <w:lang w:val="en-US"/>
              </w:rPr>
              <w:t>Each practical lesson</w:t>
            </w:r>
          </w:p>
        </w:tc>
      </w:tr>
      <w:tr w:rsidR="001223B9" w:rsidRPr="00907903" w14:paraId="06A352B4" w14:textId="77777777" w:rsidTr="001223B9">
        <w:tc>
          <w:tcPr>
            <w:tcW w:w="936" w:type="dxa"/>
            <w:vAlign w:val="center"/>
          </w:tcPr>
          <w:p w14:paraId="2C23AA12" w14:textId="77777777" w:rsidR="001223B9" w:rsidRPr="00907903" w:rsidRDefault="001223B9" w:rsidP="001223B9">
            <w:pPr>
              <w:pStyle w:val="a4"/>
              <w:spacing w:after="0" w:line="240" w:lineRule="auto"/>
              <w:ind w:left="0"/>
              <w:jc w:val="center"/>
              <w:rPr>
                <w:rFonts w:ascii="Times New Roman" w:hAnsi="Times New Roman"/>
                <w:sz w:val="20"/>
                <w:szCs w:val="20"/>
                <w:highlight w:val="yellow"/>
                <w:lang w:val="en-US"/>
              </w:rPr>
            </w:pPr>
            <w:r w:rsidRPr="00907903">
              <w:rPr>
                <w:rFonts w:ascii="Times New Roman" w:hAnsi="Times New Roman"/>
                <w:sz w:val="20"/>
                <w:szCs w:val="20"/>
                <w:lang w:val="en-US"/>
              </w:rPr>
              <w:t>2</w:t>
            </w:r>
          </w:p>
        </w:tc>
        <w:tc>
          <w:tcPr>
            <w:tcW w:w="3141" w:type="dxa"/>
          </w:tcPr>
          <w:p w14:paraId="6F403097" w14:textId="00D96993" w:rsidR="001223B9" w:rsidRPr="00907903" w:rsidRDefault="0041585D" w:rsidP="001223B9">
            <w:pPr>
              <w:spacing w:after="0" w:line="240" w:lineRule="auto"/>
              <w:rPr>
                <w:rFonts w:ascii="Times New Roman" w:hAnsi="Times New Roman"/>
                <w:sz w:val="20"/>
                <w:szCs w:val="20"/>
                <w:highlight w:val="yellow"/>
                <w:lang w:val="en-US"/>
              </w:rPr>
            </w:pPr>
            <w:r w:rsidRPr="00907903">
              <w:rPr>
                <w:rFonts w:ascii="Times New Roman" w:hAnsi="Times New Roman"/>
                <w:sz w:val="20"/>
                <w:szCs w:val="20"/>
                <w:lang w:val="en-US"/>
              </w:rPr>
              <w:t>Situational case review</w:t>
            </w:r>
          </w:p>
        </w:tc>
        <w:tc>
          <w:tcPr>
            <w:tcW w:w="3119" w:type="dxa"/>
          </w:tcPr>
          <w:p w14:paraId="0C951452" w14:textId="77777777" w:rsidR="001223B9" w:rsidRPr="00907903" w:rsidRDefault="001223B9" w:rsidP="001223B9">
            <w:pPr>
              <w:spacing w:after="0" w:line="240" w:lineRule="auto"/>
              <w:jc w:val="center"/>
              <w:rPr>
                <w:rFonts w:ascii="Times New Roman" w:hAnsi="Times New Roman"/>
                <w:sz w:val="20"/>
                <w:szCs w:val="20"/>
                <w:highlight w:val="yellow"/>
                <w:lang w:val="en-US"/>
              </w:rPr>
            </w:pPr>
            <w:r w:rsidRPr="00907903">
              <w:rPr>
                <w:rFonts w:ascii="Times New Roman" w:hAnsi="Times New Roman"/>
                <w:sz w:val="20"/>
                <w:szCs w:val="20"/>
                <w:lang w:val="en-US"/>
              </w:rPr>
              <w:t>40 (40 %)</w:t>
            </w:r>
          </w:p>
        </w:tc>
        <w:tc>
          <w:tcPr>
            <w:tcW w:w="2659" w:type="dxa"/>
            <w:shd w:val="clear" w:color="auto" w:fill="auto"/>
          </w:tcPr>
          <w:p w14:paraId="4E39489B" w14:textId="024FE5E9" w:rsidR="001223B9" w:rsidRPr="00907903" w:rsidRDefault="009D1675" w:rsidP="001223B9">
            <w:pPr>
              <w:spacing w:after="0" w:line="240" w:lineRule="auto"/>
              <w:jc w:val="center"/>
              <w:rPr>
                <w:rFonts w:ascii="Times New Roman" w:hAnsi="Times New Roman"/>
                <w:sz w:val="20"/>
                <w:szCs w:val="20"/>
                <w:highlight w:val="yellow"/>
                <w:lang w:val="en-US"/>
              </w:rPr>
            </w:pPr>
            <w:r w:rsidRPr="00907903">
              <w:rPr>
                <w:rFonts w:ascii="Times New Roman" w:hAnsi="Times New Roman"/>
                <w:sz w:val="20"/>
                <w:szCs w:val="20"/>
                <w:lang w:val="en-US"/>
              </w:rPr>
              <w:t>1-6</w:t>
            </w:r>
            <w:r w:rsidR="001223B9" w:rsidRPr="00907903">
              <w:rPr>
                <w:rFonts w:ascii="Times New Roman" w:hAnsi="Times New Roman"/>
                <w:sz w:val="20"/>
                <w:szCs w:val="20"/>
                <w:lang w:val="en-US"/>
              </w:rPr>
              <w:t xml:space="preserve"> </w:t>
            </w:r>
            <w:r w:rsidR="0041585D" w:rsidRPr="00907903">
              <w:rPr>
                <w:rFonts w:ascii="Times New Roman" w:hAnsi="Times New Roman"/>
                <w:sz w:val="20"/>
                <w:szCs w:val="20"/>
                <w:lang w:val="en-US"/>
              </w:rPr>
              <w:t>practical lesson</w:t>
            </w:r>
          </w:p>
        </w:tc>
      </w:tr>
      <w:tr w:rsidR="001223B9" w:rsidRPr="00907903" w14:paraId="0AB73707" w14:textId="77777777" w:rsidTr="001223B9">
        <w:tc>
          <w:tcPr>
            <w:tcW w:w="936" w:type="dxa"/>
            <w:vAlign w:val="center"/>
          </w:tcPr>
          <w:p w14:paraId="42A8888D" w14:textId="77777777" w:rsidR="001223B9" w:rsidRPr="00907903" w:rsidRDefault="001223B9" w:rsidP="001223B9">
            <w:pPr>
              <w:pStyle w:val="a4"/>
              <w:spacing w:after="0" w:line="240" w:lineRule="auto"/>
              <w:ind w:left="0"/>
              <w:jc w:val="center"/>
              <w:rPr>
                <w:rFonts w:ascii="Times New Roman" w:hAnsi="Times New Roman"/>
                <w:sz w:val="20"/>
                <w:szCs w:val="20"/>
                <w:highlight w:val="yellow"/>
                <w:lang w:val="en-US"/>
              </w:rPr>
            </w:pPr>
            <w:r w:rsidRPr="00907903">
              <w:rPr>
                <w:rFonts w:ascii="Times New Roman" w:hAnsi="Times New Roman"/>
                <w:sz w:val="20"/>
                <w:szCs w:val="20"/>
                <w:lang w:val="en-US"/>
              </w:rPr>
              <w:t>3</w:t>
            </w:r>
          </w:p>
        </w:tc>
        <w:tc>
          <w:tcPr>
            <w:tcW w:w="3141" w:type="dxa"/>
            <w:vAlign w:val="center"/>
          </w:tcPr>
          <w:p w14:paraId="568B55CC" w14:textId="06C6124E" w:rsidR="001223B9" w:rsidRPr="00907903" w:rsidRDefault="00B77658" w:rsidP="001223B9">
            <w:pPr>
              <w:spacing w:after="0" w:line="240" w:lineRule="auto"/>
              <w:rPr>
                <w:rFonts w:ascii="Times New Roman" w:hAnsi="Times New Roman"/>
                <w:sz w:val="20"/>
                <w:szCs w:val="20"/>
                <w:highlight w:val="yellow"/>
                <w:lang w:val="en-US"/>
              </w:rPr>
            </w:pPr>
            <w:r w:rsidRPr="00907903">
              <w:rPr>
                <w:rFonts w:ascii="Times New Roman" w:hAnsi="Times New Roman"/>
                <w:sz w:val="20"/>
                <w:szCs w:val="20"/>
                <w:lang w:val="en-US"/>
              </w:rPr>
              <w:t>Testing</w:t>
            </w:r>
          </w:p>
        </w:tc>
        <w:tc>
          <w:tcPr>
            <w:tcW w:w="3119" w:type="dxa"/>
            <w:vAlign w:val="center"/>
          </w:tcPr>
          <w:p w14:paraId="3A676560" w14:textId="77777777" w:rsidR="001223B9" w:rsidRPr="00907903" w:rsidRDefault="001223B9" w:rsidP="001223B9">
            <w:pPr>
              <w:spacing w:after="0" w:line="240" w:lineRule="auto"/>
              <w:jc w:val="center"/>
              <w:rPr>
                <w:rFonts w:ascii="Times New Roman" w:hAnsi="Times New Roman"/>
                <w:sz w:val="20"/>
                <w:szCs w:val="20"/>
                <w:highlight w:val="yellow"/>
                <w:lang w:val="en-US"/>
              </w:rPr>
            </w:pPr>
            <w:r w:rsidRPr="00907903">
              <w:rPr>
                <w:rFonts w:ascii="Times New Roman" w:hAnsi="Times New Roman"/>
                <w:sz w:val="20"/>
                <w:szCs w:val="20"/>
                <w:lang w:val="en-US"/>
              </w:rPr>
              <w:t>30 (30 %)</w:t>
            </w:r>
          </w:p>
        </w:tc>
        <w:tc>
          <w:tcPr>
            <w:tcW w:w="2659" w:type="dxa"/>
            <w:shd w:val="clear" w:color="auto" w:fill="auto"/>
            <w:vAlign w:val="center"/>
          </w:tcPr>
          <w:p w14:paraId="2BA8EDCA" w14:textId="0D98B928" w:rsidR="001223B9" w:rsidRPr="00907903" w:rsidRDefault="0041585D" w:rsidP="001223B9">
            <w:pPr>
              <w:spacing w:after="0" w:line="240" w:lineRule="auto"/>
              <w:jc w:val="center"/>
              <w:rPr>
                <w:rFonts w:ascii="Times New Roman" w:hAnsi="Times New Roman"/>
                <w:sz w:val="20"/>
                <w:szCs w:val="20"/>
                <w:highlight w:val="yellow"/>
                <w:lang w:val="en-US"/>
              </w:rPr>
            </w:pPr>
            <w:r w:rsidRPr="00907903">
              <w:rPr>
                <w:rFonts w:ascii="Times New Roman" w:hAnsi="Times New Roman"/>
                <w:sz w:val="20"/>
                <w:szCs w:val="20"/>
                <w:lang w:val="en-US"/>
              </w:rPr>
              <w:t>According to the educational process schedule</w:t>
            </w:r>
          </w:p>
        </w:tc>
      </w:tr>
    </w:tbl>
    <w:p w14:paraId="31C6B673" w14:textId="77777777" w:rsidR="001223B9" w:rsidRPr="00907903" w:rsidRDefault="001223B9" w:rsidP="001223B9">
      <w:pPr>
        <w:pStyle w:val="a4"/>
        <w:spacing w:after="0" w:line="240" w:lineRule="auto"/>
        <w:jc w:val="both"/>
        <w:rPr>
          <w:rFonts w:ascii="Times New Roman" w:hAnsi="Times New Roman"/>
          <w:sz w:val="24"/>
          <w:szCs w:val="24"/>
          <w:highlight w:val="yellow"/>
          <w:lang w:val="en-US"/>
        </w:rPr>
      </w:pPr>
    </w:p>
    <w:p w14:paraId="61DC72F5" w14:textId="77777777" w:rsidR="00D014E3" w:rsidRPr="00907903" w:rsidRDefault="00D014E3" w:rsidP="00D014E3">
      <w:pPr>
        <w:spacing w:after="0" w:line="240" w:lineRule="auto"/>
        <w:rPr>
          <w:rFonts w:ascii="Times New Roman" w:hAnsi="Times New Roman"/>
          <w:b/>
          <w:sz w:val="24"/>
          <w:szCs w:val="24"/>
          <w:lang w:val="en-US"/>
        </w:rPr>
      </w:pPr>
      <w:r w:rsidRPr="00907903">
        <w:rPr>
          <w:rFonts w:ascii="Times New Roman" w:hAnsi="Times New Roman"/>
          <w:b/>
          <w:sz w:val="24"/>
          <w:szCs w:val="24"/>
          <w:lang w:val="en-US"/>
        </w:rPr>
        <w:t xml:space="preserve">5.2.1. Evaluation criteria for </w:t>
      </w:r>
    </w:p>
    <w:p w14:paraId="7DE3D977" w14:textId="13709A4F" w:rsidR="001223B9" w:rsidRPr="00907903" w:rsidRDefault="00D014E3" w:rsidP="00D014E3">
      <w:pPr>
        <w:spacing w:after="0" w:line="240" w:lineRule="auto"/>
        <w:jc w:val="center"/>
        <w:rPr>
          <w:rFonts w:ascii="Times New Roman" w:hAnsi="Times New Roman"/>
          <w:b/>
          <w:i/>
          <w:iCs/>
          <w:sz w:val="24"/>
          <w:szCs w:val="24"/>
          <w:lang w:val="en-US"/>
        </w:rPr>
      </w:pPr>
      <w:r w:rsidRPr="00907903">
        <w:rPr>
          <w:rFonts w:ascii="Times New Roman" w:hAnsi="Times New Roman"/>
          <w:b/>
          <w:i/>
          <w:iCs/>
          <w:sz w:val="24"/>
          <w:szCs w:val="24"/>
          <w:lang w:val="en-US"/>
        </w:rPr>
        <w:t>full-time students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1686"/>
        <w:gridCol w:w="1590"/>
        <w:gridCol w:w="2489"/>
        <w:gridCol w:w="2297"/>
      </w:tblGrid>
      <w:tr w:rsidR="001223B9" w:rsidRPr="00907903" w14:paraId="1E9A840E" w14:textId="77777777" w:rsidTr="001223B9">
        <w:trPr>
          <w:trHeight w:val="413"/>
        </w:trPr>
        <w:tc>
          <w:tcPr>
            <w:tcW w:w="1714" w:type="dxa"/>
          </w:tcPr>
          <w:p w14:paraId="291AAE55" w14:textId="777DFC82" w:rsidR="001223B9" w:rsidRPr="00907903" w:rsidRDefault="00B77658" w:rsidP="001223B9">
            <w:pPr>
              <w:pStyle w:val="a4"/>
              <w:spacing w:after="0" w:line="240" w:lineRule="auto"/>
              <w:ind w:left="0"/>
              <w:jc w:val="center"/>
              <w:rPr>
                <w:rFonts w:ascii="Times New Roman" w:hAnsi="Times New Roman"/>
                <w:b/>
                <w:bCs/>
                <w:sz w:val="21"/>
                <w:szCs w:val="21"/>
                <w:lang w:val="en-US"/>
              </w:rPr>
            </w:pPr>
            <w:r w:rsidRPr="00907903">
              <w:rPr>
                <w:rFonts w:ascii="Times New Roman" w:hAnsi="Times New Roman"/>
                <w:b/>
                <w:bCs/>
                <w:sz w:val="21"/>
                <w:szCs w:val="21"/>
                <w:lang w:val="en-US"/>
              </w:rPr>
              <w:t>Component</w:t>
            </w:r>
          </w:p>
        </w:tc>
        <w:tc>
          <w:tcPr>
            <w:tcW w:w="1686" w:type="dxa"/>
          </w:tcPr>
          <w:p w14:paraId="7F9EAF58" w14:textId="725D7C4D" w:rsidR="001223B9" w:rsidRPr="00907903" w:rsidRDefault="00B77658" w:rsidP="001223B9">
            <w:pPr>
              <w:pStyle w:val="a4"/>
              <w:spacing w:after="0" w:line="240" w:lineRule="auto"/>
              <w:ind w:left="0"/>
              <w:jc w:val="center"/>
              <w:rPr>
                <w:rFonts w:ascii="Times New Roman" w:hAnsi="Times New Roman"/>
                <w:b/>
                <w:bCs/>
                <w:sz w:val="21"/>
                <w:szCs w:val="21"/>
                <w:lang w:val="en-US"/>
              </w:rPr>
            </w:pPr>
            <w:r w:rsidRPr="00907903">
              <w:rPr>
                <w:rFonts w:ascii="Times New Roman" w:hAnsi="Times New Roman"/>
                <w:b/>
                <w:bCs/>
                <w:sz w:val="21"/>
                <w:szCs w:val="21"/>
                <w:lang w:val="en-US"/>
              </w:rPr>
              <w:t>Unsatisfactorily</w:t>
            </w:r>
          </w:p>
        </w:tc>
        <w:tc>
          <w:tcPr>
            <w:tcW w:w="1590" w:type="dxa"/>
          </w:tcPr>
          <w:p w14:paraId="05B9B337" w14:textId="702D1629" w:rsidR="001223B9" w:rsidRPr="00907903" w:rsidRDefault="00B77658" w:rsidP="001223B9">
            <w:pPr>
              <w:pStyle w:val="a4"/>
              <w:spacing w:after="0" w:line="240" w:lineRule="auto"/>
              <w:ind w:left="0"/>
              <w:jc w:val="center"/>
              <w:rPr>
                <w:rFonts w:ascii="Times New Roman" w:hAnsi="Times New Roman"/>
                <w:b/>
                <w:bCs/>
                <w:sz w:val="21"/>
                <w:szCs w:val="21"/>
                <w:lang w:val="en-US"/>
              </w:rPr>
            </w:pPr>
            <w:r w:rsidRPr="00907903">
              <w:rPr>
                <w:rFonts w:ascii="Times New Roman" w:hAnsi="Times New Roman"/>
                <w:b/>
                <w:bCs/>
                <w:sz w:val="21"/>
                <w:szCs w:val="21"/>
                <w:lang w:val="en-US"/>
              </w:rPr>
              <w:t>Satisfactorily</w:t>
            </w:r>
          </w:p>
        </w:tc>
        <w:tc>
          <w:tcPr>
            <w:tcW w:w="2489" w:type="dxa"/>
          </w:tcPr>
          <w:p w14:paraId="401CFC5A" w14:textId="5A837399" w:rsidR="001223B9" w:rsidRPr="00907903" w:rsidRDefault="00B77658" w:rsidP="001223B9">
            <w:pPr>
              <w:pStyle w:val="a4"/>
              <w:spacing w:after="0" w:line="240" w:lineRule="auto"/>
              <w:ind w:left="0"/>
              <w:jc w:val="center"/>
              <w:rPr>
                <w:rFonts w:ascii="Times New Roman" w:hAnsi="Times New Roman"/>
                <w:b/>
                <w:bCs/>
                <w:sz w:val="21"/>
                <w:szCs w:val="21"/>
                <w:lang w:val="en-US"/>
              </w:rPr>
            </w:pPr>
            <w:r w:rsidRPr="00907903">
              <w:rPr>
                <w:rFonts w:ascii="Times New Roman" w:hAnsi="Times New Roman"/>
                <w:b/>
                <w:bCs/>
                <w:sz w:val="21"/>
                <w:szCs w:val="21"/>
                <w:lang w:val="en-US"/>
              </w:rPr>
              <w:t>Good</w:t>
            </w:r>
          </w:p>
        </w:tc>
        <w:tc>
          <w:tcPr>
            <w:tcW w:w="2297" w:type="dxa"/>
          </w:tcPr>
          <w:p w14:paraId="3309EB74" w14:textId="1E6B742B" w:rsidR="001223B9" w:rsidRPr="00907903" w:rsidRDefault="00B77658" w:rsidP="001223B9">
            <w:pPr>
              <w:pStyle w:val="a4"/>
              <w:spacing w:after="0" w:line="240" w:lineRule="auto"/>
              <w:ind w:left="0"/>
              <w:jc w:val="center"/>
              <w:rPr>
                <w:rFonts w:ascii="Times New Roman" w:hAnsi="Times New Roman"/>
                <w:b/>
                <w:bCs/>
                <w:sz w:val="21"/>
                <w:szCs w:val="21"/>
                <w:lang w:val="en-US"/>
              </w:rPr>
            </w:pPr>
            <w:r w:rsidRPr="00907903">
              <w:rPr>
                <w:rFonts w:ascii="Times New Roman" w:hAnsi="Times New Roman"/>
                <w:b/>
                <w:bCs/>
                <w:sz w:val="21"/>
                <w:szCs w:val="21"/>
                <w:lang w:val="en-US"/>
              </w:rPr>
              <w:t>Perfectly</w:t>
            </w:r>
          </w:p>
        </w:tc>
      </w:tr>
      <w:tr w:rsidR="001223B9" w:rsidRPr="00907903" w14:paraId="30716B7F" w14:textId="77777777" w:rsidTr="001223B9">
        <w:tc>
          <w:tcPr>
            <w:tcW w:w="1714" w:type="dxa"/>
            <w:vMerge w:val="restart"/>
            <w:vAlign w:val="center"/>
          </w:tcPr>
          <w:p w14:paraId="28C8C86E" w14:textId="78D9C4F8" w:rsidR="001223B9" w:rsidRPr="00907903" w:rsidRDefault="00B77658" w:rsidP="001223B9">
            <w:pPr>
              <w:spacing w:after="0" w:line="240" w:lineRule="auto"/>
              <w:jc w:val="center"/>
              <w:rPr>
                <w:rFonts w:ascii="Times New Roman" w:hAnsi="Times New Roman"/>
                <w:b/>
                <w:bCs/>
                <w:sz w:val="21"/>
                <w:szCs w:val="21"/>
                <w:lang w:val="en-US"/>
              </w:rPr>
            </w:pPr>
            <w:r w:rsidRPr="00907903">
              <w:rPr>
                <w:rFonts w:ascii="Times New Roman" w:hAnsi="Times New Roman"/>
                <w:sz w:val="21"/>
                <w:szCs w:val="21"/>
                <w:lang w:val="en-US"/>
              </w:rPr>
              <w:t>Express survey</w:t>
            </w:r>
          </w:p>
        </w:tc>
        <w:tc>
          <w:tcPr>
            <w:tcW w:w="1686" w:type="dxa"/>
            <w:vAlign w:val="center"/>
          </w:tcPr>
          <w:p w14:paraId="39BDF868" w14:textId="51914EFE" w:rsidR="001223B9" w:rsidRPr="00907903" w:rsidRDefault="001223B9" w:rsidP="001223B9">
            <w:pPr>
              <w:pStyle w:val="a4"/>
              <w:spacing w:after="0" w:line="240" w:lineRule="auto"/>
              <w:ind w:left="0"/>
              <w:jc w:val="center"/>
              <w:rPr>
                <w:rFonts w:ascii="Times New Roman" w:hAnsi="Times New Roman"/>
                <w:i/>
                <w:iCs/>
                <w:sz w:val="21"/>
                <w:szCs w:val="21"/>
                <w:lang w:val="en-US"/>
              </w:rPr>
            </w:pPr>
            <w:r w:rsidRPr="00907903">
              <w:rPr>
                <w:rFonts w:ascii="Times New Roman" w:hAnsi="Times New Roman"/>
                <w:i/>
                <w:sz w:val="21"/>
                <w:szCs w:val="21"/>
                <w:lang w:val="en-US"/>
              </w:rPr>
              <w:t>0-26</w:t>
            </w:r>
            <w:r w:rsidR="00B77658" w:rsidRPr="00907903">
              <w:rPr>
                <w:lang w:val="en-US"/>
              </w:rPr>
              <w:t xml:space="preserve"> </w:t>
            </w:r>
            <w:r w:rsidR="00B77658" w:rsidRPr="00907903">
              <w:rPr>
                <w:rFonts w:ascii="Times New Roman" w:hAnsi="Times New Roman"/>
                <w:i/>
                <w:sz w:val="21"/>
                <w:szCs w:val="21"/>
                <w:lang w:val="en-US"/>
              </w:rPr>
              <w:t>points</w:t>
            </w:r>
          </w:p>
        </w:tc>
        <w:tc>
          <w:tcPr>
            <w:tcW w:w="1590" w:type="dxa"/>
            <w:vAlign w:val="center"/>
          </w:tcPr>
          <w:p w14:paraId="47EF7C75" w14:textId="041B1745" w:rsidR="001223B9" w:rsidRPr="00907903" w:rsidRDefault="001223B9" w:rsidP="001223B9">
            <w:pPr>
              <w:pStyle w:val="a4"/>
              <w:spacing w:after="0" w:line="240" w:lineRule="auto"/>
              <w:ind w:left="0"/>
              <w:jc w:val="center"/>
              <w:rPr>
                <w:rFonts w:ascii="Times New Roman" w:hAnsi="Times New Roman"/>
                <w:i/>
                <w:iCs/>
                <w:sz w:val="21"/>
                <w:szCs w:val="21"/>
                <w:lang w:val="en-US"/>
              </w:rPr>
            </w:pPr>
            <w:r w:rsidRPr="00907903">
              <w:rPr>
                <w:rFonts w:ascii="Times New Roman" w:hAnsi="Times New Roman"/>
                <w:i/>
                <w:sz w:val="21"/>
                <w:szCs w:val="21"/>
                <w:lang w:val="en-US"/>
              </w:rPr>
              <w:t xml:space="preserve">27-32 </w:t>
            </w:r>
            <w:r w:rsidR="00B77658" w:rsidRPr="00907903">
              <w:rPr>
                <w:rFonts w:ascii="Times New Roman" w:hAnsi="Times New Roman"/>
                <w:i/>
                <w:sz w:val="21"/>
                <w:szCs w:val="21"/>
                <w:lang w:val="en-US"/>
              </w:rPr>
              <w:t>points</w:t>
            </w:r>
          </w:p>
        </w:tc>
        <w:tc>
          <w:tcPr>
            <w:tcW w:w="2489" w:type="dxa"/>
            <w:vAlign w:val="center"/>
          </w:tcPr>
          <w:p w14:paraId="498663B4" w14:textId="667C9B68" w:rsidR="001223B9" w:rsidRPr="00907903" w:rsidRDefault="001223B9" w:rsidP="001223B9">
            <w:pPr>
              <w:pStyle w:val="a4"/>
              <w:spacing w:after="0" w:line="240" w:lineRule="auto"/>
              <w:ind w:left="0"/>
              <w:jc w:val="center"/>
              <w:rPr>
                <w:rFonts w:ascii="Times New Roman" w:hAnsi="Times New Roman"/>
                <w:i/>
                <w:iCs/>
                <w:sz w:val="21"/>
                <w:szCs w:val="21"/>
                <w:lang w:val="en-US"/>
              </w:rPr>
            </w:pPr>
            <w:r w:rsidRPr="00907903">
              <w:rPr>
                <w:rFonts w:ascii="Times New Roman" w:hAnsi="Times New Roman"/>
                <w:i/>
                <w:sz w:val="21"/>
                <w:szCs w:val="21"/>
                <w:lang w:val="en-US"/>
              </w:rPr>
              <w:t xml:space="preserve">33-39 </w:t>
            </w:r>
            <w:r w:rsidR="00B77658" w:rsidRPr="00907903">
              <w:rPr>
                <w:rFonts w:ascii="Times New Roman" w:hAnsi="Times New Roman"/>
                <w:i/>
                <w:sz w:val="21"/>
                <w:szCs w:val="21"/>
                <w:lang w:val="en-US"/>
              </w:rPr>
              <w:t>points</w:t>
            </w:r>
          </w:p>
        </w:tc>
        <w:tc>
          <w:tcPr>
            <w:tcW w:w="2297" w:type="dxa"/>
            <w:vAlign w:val="center"/>
          </w:tcPr>
          <w:p w14:paraId="43ABCA01" w14:textId="17597A7F" w:rsidR="001223B9" w:rsidRPr="00907903" w:rsidRDefault="001223B9" w:rsidP="001223B9">
            <w:pPr>
              <w:pStyle w:val="a4"/>
              <w:spacing w:after="0" w:line="240" w:lineRule="auto"/>
              <w:ind w:left="0"/>
              <w:jc w:val="center"/>
              <w:rPr>
                <w:rFonts w:ascii="Times New Roman" w:hAnsi="Times New Roman"/>
                <w:i/>
                <w:iCs/>
                <w:sz w:val="21"/>
                <w:szCs w:val="21"/>
                <w:lang w:val="en-US"/>
              </w:rPr>
            </w:pPr>
            <w:r w:rsidRPr="00907903">
              <w:rPr>
                <w:rFonts w:ascii="Times New Roman" w:hAnsi="Times New Roman"/>
                <w:i/>
                <w:sz w:val="21"/>
                <w:szCs w:val="21"/>
                <w:lang w:val="en-US"/>
              </w:rPr>
              <w:t xml:space="preserve">40-45 </w:t>
            </w:r>
            <w:r w:rsidR="00B77658" w:rsidRPr="00907903">
              <w:rPr>
                <w:rFonts w:ascii="Times New Roman" w:hAnsi="Times New Roman"/>
                <w:i/>
                <w:sz w:val="21"/>
                <w:szCs w:val="21"/>
                <w:lang w:val="en-US"/>
              </w:rPr>
              <w:t>points</w:t>
            </w:r>
          </w:p>
        </w:tc>
      </w:tr>
      <w:tr w:rsidR="001223B9" w:rsidRPr="00907903" w14:paraId="1A230A37" w14:textId="77777777" w:rsidTr="001223B9">
        <w:tc>
          <w:tcPr>
            <w:tcW w:w="1714" w:type="dxa"/>
            <w:vMerge/>
            <w:vAlign w:val="center"/>
          </w:tcPr>
          <w:p w14:paraId="0A35A688" w14:textId="77777777" w:rsidR="001223B9" w:rsidRPr="00907903" w:rsidRDefault="001223B9" w:rsidP="001223B9">
            <w:pPr>
              <w:spacing w:after="0" w:line="240" w:lineRule="auto"/>
              <w:jc w:val="center"/>
              <w:rPr>
                <w:rFonts w:ascii="Times New Roman" w:hAnsi="Times New Roman"/>
                <w:sz w:val="21"/>
                <w:szCs w:val="21"/>
                <w:lang w:val="en-US"/>
              </w:rPr>
            </w:pPr>
          </w:p>
        </w:tc>
        <w:tc>
          <w:tcPr>
            <w:tcW w:w="1686" w:type="dxa"/>
          </w:tcPr>
          <w:p w14:paraId="47425625" w14:textId="7EEC1497" w:rsidR="001223B9" w:rsidRPr="00907903" w:rsidRDefault="00A55063"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Lack of knowledge on theoretical issues, answers do not correspond to the questions posed, passive participation in the discussion of theoretical issues</w:t>
            </w:r>
          </w:p>
        </w:tc>
        <w:tc>
          <w:tcPr>
            <w:tcW w:w="1590" w:type="dxa"/>
          </w:tcPr>
          <w:p w14:paraId="56EF9FC2" w14:textId="29BAE753" w:rsidR="001223B9" w:rsidRPr="00907903" w:rsidRDefault="00A55063"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bCs/>
                <w:sz w:val="21"/>
                <w:szCs w:val="21"/>
                <w:lang w:val="en-US"/>
              </w:rPr>
              <w:t>Low level of knowledge of theoretical questions, unfounded answers</w:t>
            </w:r>
          </w:p>
        </w:tc>
        <w:tc>
          <w:tcPr>
            <w:tcW w:w="2489" w:type="dxa"/>
          </w:tcPr>
          <w:p w14:paraId="7F52778A" w14:textId="1C287F23" w:rsidR="001223B9" w:rsidRPr="00907903" w:rsidRDefault="00A55063"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Possession of conceptual and categorical apparatus, professional terminology, theoretical knowledge, minor inaccuracies in answers to questions, demonstrated critical thinking skills</w:t>
            </w:r>
          </w:p>
        </w:tc>
        <w:tc>
          <w:tcPr>
            <w:tcW w:w="2297" w:type="dxa"/>
          </w:tcPr>
          <w:p w14:paraId="19C0F27B" w14:textId="28B70D75" w:rsidR="001223B9" w:rsidRPr="00907903" w:rsidRDefault="00A55063"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Possession of conceptual and categorical apparatus, professional terminology, theoretical knowledge, demonstrated critical thinking skills, systematic knowledge and creativity</w:t>
            </w:r>
          </w:p>
        </w:tc>
      </w:tr>
      <w:tr w:rsidR="001223B9" w:rsidRPr="00907903" w14:paraId="3052043C" w14:textId="77777777" w:rsidTr="001223B9">
        <w:tc>
          <w:tcPr>
            <w:tcW w:w="1714" w:type="dxa"/>
            <w:vMerge w:val="restart"/>
            <w:vAlign w:val="center"/>
          </w:tcPr>
          <w:p w14:paraId="4D4B95EE" w14:textId="7492B0AE" w:rsidR="001223B9" w:rsidRPr="00907903" w:rsidRDefault="00B77658" w:rsidP="001223B9">
            <w:pPr>
              <w:spacing w:after="0" w:line="240" w:lineRule="auto"/>
              <w:jc w:val="center"/>
              <w:rPr>
                <w:rFonts w:ascii="Times New Roman" w:hAnsi="Times New Roman"/>
                <w:sz w:val="21"/>
                <w:szCs w:val="21"/>
                <w:lang w:val="en-US"/>
              </w:rPr>
            </w:pPr>
            <w:r w:rsidRPr="00907903">
              <w:rPr>
                <w:rFonts w:ascii="Times New Roman" w:hAnsi="Times New Roman"/>
                <w:sz w:val="21"/>
                <w:szCs w:val="21"/>
                <w:lang w:val="en-US"/>
              </w:rPr>
              <w:t>Situational case review</w:t>
            </w:r>
          </w:p>
        </w:tc>
        <w:tc>
          <w:tcPr>
            <w:tcW w:w="1686" w:type="dxa"/>
          </w:tcPr>
          <w:p w14:paraId="67C39CE8" w14:textId="0A86D039"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 xml:space="preserve">0-16 </w:t>
            </w:r>
            <w:r w:rsidR="00B77658" w:rsidRPr="00907903">
              <w:rPr>
                <w:rFonts w:ascii="Times New Roman" w:hAnsi="Times New Roman"/>
                <w:i/>
                <w:sz w:val="21"/>
                <w:szCs w:val="21"/>
                <w:lang w:val="en-US"/>
              </w:rPr>
              <w:t>points</w:t>
            </w:r>
          </w:p>
        </w:tc>
        <w:tc>
          <w:tcPr>
            <w:tcW w:w="1590" w:type="dxa"/>
          </w:tcPr>
          <w:p w14:paraId="56675B21" w14:textId="0E6A96A6" w:rsidR="001223B9" w:rsidRPr="00907903" w:rsidRDefault="001223B9" w:rsidP="001223B9">
            <w:pPr>
              <w:pStyle w:val="a4"/>
              <w:spacing w:after="0" w:line="240" w:lineRule="auto"/>
              <w:ind w:left="0"/>
              <w:jc w:val="center"/>
              <w:rPr>
                <w:rFonts w:ascii="Times New Roman" w:hAnsi="Times New Roman"/>
                <w:bCs/>
                <w:i/>
                <w:sz w:val="21"/>
                <w:szCs w:val="21"/>
                <w:lang w:val="en-US"/>
              </w:rPr>
            </w:pPr>
            <w:r w:rsidRPr="00907903">
              <w:rPr>
                <w:rFonts w:ascii="Times New Roman" w:hAnsi="Times New Roman"/>
                <w:bCs/>
                <w:i/>
                <w:sz w:val="21"/>
                <w:szCs w:val="21"/>
                <w:lang w:val="en-US"/>
              </w:rPr>
              <w:t xml:space="preserve">17-29 </w:t>
            </w:r>
            <w:r w:rsidR="00B77658" w:rsidRPr="00907903">
              <w:rPr>
                <w:rFonts w:ascii="Times New Roman" w:hAnsi="Times New Roman"/>
                <w:bCs/>
                <w:i/>
                <w:sz w:val="21"/>
                <w:szCs w:val="21"/>
                <w:lang w:val="en-US"/>
              </w:rPr>
              <w:t>points</w:t>
            </w:r>
          </w:p>
        </w:tc>
        <w:tc>
          <w:tcPr>
            <w:tcW w:w="2489" w:type="dxa"/>
          </w:tcPr>
          <w:p w14:paraId="561FDB93" w14:textId="0B06AF63"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 xml:space="preserve">30 -35 </w:t>
            </w:r>
            <w:r w:rsidR="00B77658" w:rsidRPr="00907903">
              <w:rPr>
                <w:rFonts w:ascii="Times New Roman" w:hAnsi="Times New Roman"/>
                <w:i/>
                <w:sz w:val="21"/>
                <w:szCs w:val="21"/>
                <w:lang w:val="en-US"/>
              </w:rPr>
              <w:t>points</w:t>
            </w:r>
          </w:p>
        </w:tc>
        <w:tc>
          <w:tcPr>
            <w:tcW w:w="2297" w:type="dxa"/>
          </w:tcPr>
          <w:p w14:paraId="1F378766" w14:textId="4C9B15E1"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 xml:space="preserve">36 -40 </w:t>
            </w:r>
            <w:r w:rsidR="00B77658" w:rsidRPr="00907903">
              <w:rPr>
                <w:rFonts w:ascii="Times New Roman" w:hAnsi="Times New Roman"/>
                <w:i/>
                <w:sz w:val="21"/>
                <w:szCs w:val="21"/>
                <w:lang w:val="en-US"/>
              </w:rPr>
              <w:t>points</w:t>
            </w:r>
          </w:p>
        </w:tc>
      </w:tr>
      <w:tr w:rsidR="001223B9" w:rsidRPr="00907903" w14:paraId="2C0B3DBB" w14:textId="77777777" w:rsidTr="001223B9">
        <w:tc>
          <w:tcPr>
            <w:tcW w:w="1714" w:type="dxa"/>
            <w:vMerge/>
            <w:vAlign w:val="center"/>
          </w:tcPr>
          <w:p w14:paraId="557943C4" w14:textId="77777777" w:rsidR="001223B9" w:rsidRPr="00907903" w:rsidRDefault="001223B9" w:rsidP="001223B9">
            <w:pPr>
              <w:spacing w:after="0" w:line="240" w:lineRule="auto"/>
              <w:jc w:val="center"/>
              <w:rPr>
                <w:rFonts w:ascii="Times New Roman" w:hAnsi="Times New Roman"/>
                <w:sz w:val="21"/>
                <w:szCs w:val="21"/>
                <w:lang w:val="en-US"/>
              </w:rPr>
            </w:pPr>
          </w:p>
        </w:tc>
        <w:tc>
          <w:tcPr>
            <w:tcW w:w="1686" w:type="dxa"/>
          </w:tcPr>
          <w:p w14:paraId="2829AB78" w14:textId="480F7BD7" w:rsidR="001223B9" w:rsidRPr="00907903" w:rsidRDefault="00A55063"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There is no justification for the situational task or the justification is not at the proper level</w:t>
            </w:r>
          </w:p>
        </w:tc>
        <w:tc>
          <w:tcPr>
            <w:tcW w:w="1590" w:type="dxa"/>
          </w:tcPr>
          <w:p w14:paraId="61A3D855" w14:textId="28C4A63D" w:rsidR="001223B9" w:rsidRPr="00907903" w:rsidRDefault="00A55063" w:rsidP="001223B9">
            <w:pPr>
              <w:pStyle w:val="a4"/>
              <w:spacing w:after="0" w:line="240" w:lineRule="auto"/>
              <w:ind w:left="0"/>
              <w:jc w:val="center"/>
              <w:rPr>
                <w:rFonts w:ascii="Times New Roman" w:hAnsi="Times New Roman"/>
                <w:bCs/>
                <w:sz w:val="21"/>
                <w:szCs w:val="21"/>
                <w:lang w:val="en-US"/>
              </w:rPr>
            </w:pPr>
            <w:r w:rsidRPr="00907903">
              <w:rPr>
                <w:rFonts w:ascii="Times New Roman" w:hAnsi="Times New Roman"/>
                <w:bCs/>
                <w:sz w:val="21"/>
                <w:szCs w:val="21"/>
                <w:lang w:val="en-US"/>
              </w:rPr>
              <w:t>There are shortcomings and inaccuracies in the justification of the situational task.</w:t>
            </w:r>
          </w:p>
        </w:tc>
        <w:tc>
          <w:tcPr>
            <w:tcW w:w="2489" w:type="dxa"/>
          </w:tcPr>
          <w:p w14:paraId="65AF287E" w14:textId="531D22BF" w:rsidR="001223B9" w:rsidRPr="00907903" w:rsidRDefault="00A55063"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The situational task is reasonable, but there are minor inaccuracies.</w:t>
            </w:r>
          </w:p>
        </w:tc>
        <w:tc>
          <w:tcPr>
            <w:tcW w:w="2297" w:type="dxa"/>
          </w:tcPr>
          <w:p w14:paraId="0BB14E08" w14:textId="296E4BCD" w:rsidR="001223B9" w:rsidRPr="00907903" w:rsidRDefault="00A55063"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The situational task is justified at the appropriate level.</w:t>
            </w:r>
          </w:p>
        </w:tc>
      </w:tr>
      <w:tr w:rsidR="001223B9" w:rsidRPr="00907903" w14:paraId="14E7E488" w14:textId="77777777" w:rsidTr="001223B9">
        <w:tc>
          <w:tcPr>
            <w:tcW w:w="1714" w:type="dxa"/>
            <w:vMerge w:val="restart"/>
            <w:shd w:val="clear" w:color="auto" w:fill="auto"/>
            <w:vAlign w:val="center"/>
          </w:tcPr>
          <w:p w14:paraId="464C0AF2" w14:textId="53064644" w:rsidR="001223B9" w:rsidRPr="00907903" w:rsidRDefault="00B77658" w:rsidP="001223B9">
            <w:pPr>
              <w:spacing w:after="0" w:line="240" w:lineRule="auto"/>
              <w:jc w:val="center"/>
              <w:rPr>
                <w:rFonts w:ascii="Times New Roman" w:hAnsi="Times New Roman"/>
                <w:sz w:val="21"/>
                <w:szCs w:val="21"/>
                <w:lang w:val="en-US"/>
              </w:rPr>
            </w:pPr>
            <w:r w:rsidRPr="00907903">
              <w:rPr>
                <w:rFonts w:ascii="Times New Roman" w:hAnsi="Times New Roman"/>
                <w:sz w:val="21"/>
                <w:szCs w:val="21"/>
                <w:lang w:val="en-US"/>
              </w:rPr>
              <w:t>Testing</w:t>
            </w:r>
          </w:p>
        </w:tc>
        <w:tc>
          <w:tcPr>
            <w:tcW w:w="1686" w:type="dxa"/>
            <w:shd w:val="clear" w:color="auto" w:fill="auto"/>
            <w:vAlign w:val="center"/>
          </w:tcPr>
          <w:p w14:paraId="6E4CC1D9" w14:textId="4A6C7954"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 xml:space="preserve">0 -7 </w:t>
            </w:r>
            <w:r w:rsidR="00B77658" w:rsidRPr="00907903">
              <w:rPr>
                <w:rFonts w:ascii="Times New Roman" w:hAnsi="Times New Roman"/>
                <w:i/>
                <w:sz w:val="21"/>
                <w:szCs w:val="21"/>
                <w:lang w:val="en-US"/>
              </w:rPr>
              <w:t>points</w:t>
            </w:r>
          </w:p>
        </w:tc>
        <w:tc>
          <w:tcPr>
            <w:tcW w:w="1590" w:type="dxa"/>
            <w:shd w:val="clear" w:color="auto" w:fill="auto"/>
            <w:vAlign w:val="center"/>
          </w:tcPr>
          <w:p w14:paraId="11B59D2B" w14:textId="40E60ACF" w:rsidR="001223B9" w:rsidRPr="00907903" w:rsidRDefault="001223B9" w:rsidP="001223B9">
            <w:pPr>
              <w:pStyle w:val="a4"/>
              <w:spacing w:after="0" w:line="240" w:lineRule="auto"/>
              <w:ind w:left="0"/>
              <w:jc w:val="center"/>
              <w:rPr>
                <w:rFonts w:ascii="Times New Roman" w:hAnsi="Times New Roman"/>
                <w:bCs/>
                <w:i/>
                <w:sz w:val="21"/>
                <w:szCs w:val="21"/>
                <w:lang w:val="en-US"/>
              </w:rPr>
            </w:pPr>
            <w:r w:rsidRPr="00907903">
              <w:rPr>
                <w:rFonts w:ascii="Times New Roman" w:hAnsi="Times New Roman"/>
                <w:bCs/>
                <w:i/>
                <w:sz w:val="21"/>
                <w:szCs w:val="21"/>
                <w:lang w:val="en-US"/>
              </w:rPr>
              <w:t xml:space="preserve">7-9 </w:t>
            </w:r>
            <w:r w:rsidR="00B77658" w:rsidRPr="00907903">
              <w:rPr>
                <w:rFonts w:ascii="Times New Roman" w:hAnsi="Times New Roman"/>
                <w:bCs/>
                <w:i/>
                <w:sz w:val="21"/>
                <w:szCs w:val="21"/>
                <w:lang w:val="en-US"/>
              </w:rPr>
              <w:t>points</w:t>
            </w:r>
          </w:p>
        </w:tc>
        <w:tc>
          <w:tcPr>
            <w:tcW w:w="2489" w:type="dxa"/>
            <w:shd w:val="clear" w:color="auto" w:fill="auto"/>
            <w:vAlign w:val="center"/>
          </w:tcPr>
          <w:p w14:paraId="7F5B2D7E" w14:textId="5C6AB7FF"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 xml:space="preserve">10 -12 </w:t>
            </w:r>
            <w:r w:rsidR="00B77658" w:rsidRPr="00907903">
              <w:rPr>
                <w:rFonts w:ascii="Times New Roman" w:hAnsi="Times New Roman"/>
                <w:i/>
                <w:sz w:val="21"/>
                <w:szCs w:val="21"/>
                <w:lang w:val="en-US"/>
              </w:rPr>
              <w:t>points</w:t>
            </w:r>
          </w:p>
        </w:tc>
        <w:tc>
          <w:tcPr>
            <w:tcW w:w="2297" w:type="dxa"/>
            <w:shd w:val="clear" w:color="auto" w:fill="auto"/>
            <w:vAlign w:val="center"/>
          </w:tcPr>
          <w:p w14:paraId="67ED47C9" w14:textId="550B20EF"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 xml:space="preserve">13 -15 </w:t>
            </w:r>
            <w:r w:rsidR="00B77658" w:rsidRPr="00907903">
              <w:rPr>
                <w:rFonts w:ascii="Times New Roman" w:hAnsi="Times New Roman"/>
                <w:i/>
                <w:sz w:val="21"/>
                <w:szCs w:val="21"/>
                <w:lang w:val="en-US"/>
              </w:rPr>
              <w:t>points</w:t>
            </w:r>
          </w:p>
        </w:tc>
      </w:tr>
      <w:tr w:rsidR="001223B9" w:rsidRPr="00907903" w14:paraId="1716A4EE" w14:textId="77777777" w:rsidTr="001223B9">
        <w:tc>
          <w:tcPr>
            <w:tcW w:w="1714" w:type="dxa"/>
            <w:vMerge/>
            <w:shd w:val="clear" w:color="auto" w:fill="auto"/>
            <w:vAlign w:val="center"/>
          </w:tcPr>
          <w:p w14:paraId="1F36E836" w14:textId="77777777" w:rsidR="001223B9" w:rsidRPr="00907903" w:rsidRDefault="001223B9" w:rsidP="001223B9">
            <w:pPr>
              <w:spacing w:after="0" w:line="240" w:lineRule="auto"/>
              <w:jc w:val="center"/>
              <w:rPr>
                <w:rFonts w:ascii="Times New Roman" w:hAnsi="Times New Roman"/>
                <w:sz w:val="21"/>
                <w:szCs w:val="21"/>
                <w:lang w:val="en-US"/>
              </w:rPr>
            </w:pPr>
          </w:p>
        </w:tc>
        <w:tc>
          <w:tcPr>
            <w:tcW w:w="1686" w:type="dxa"/>
            <w:shd w:val="clear" w:color="auto" w:fill="auto"/>
          </w:tcPr>
          <w:p w14:paraId="187718F1" w14:textId="7520D9F2" w:rsidR="001223B9" w:rsidRPr="00907903" w:rsidRDefault="006E7B3B"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 xml:space="preserve">Less than </w:t>
            </w:r>
            <w:r w:rsidRPr="00907903">
              <w:rPr>
                <w:rFonts w:ascii="Times New Roman" w:hAnsi="Times New Roman"/>
                <w:sz w:val="21"/>
                <w:szCs w:val="21"/>
                <w:lang w:val="en-US"/>
              </w:rPr>
              <w:t xml:space="preserve">59 </w:t>
            </w:r>
            <w:r w:rsidRPr="00907903">
              <w:rPr>
                <w:rFonts w:ascii="Times New Roman" w:hAnsi="Times New Roman"/>
                <w:sz w:val="21"/>
                <w:szCs w:val="21"/>
                <w:lang w:val="en-US"/>
              </w:rPr>
              <w:t>% of tests were solved correctly</w:t>
            </w:r>
          </w:p>
        </w:tc>
        <w:tc>
          <w:tcPr>
            <w:tcW w:w="1590" w:type="dxa"/>
            <w:shd w:val="clear" w:color="auto" w:fill="auto"/>
          </w:tcPr>
          <w:p w14:paraId="2C04874E" w14:textId="23136B59" w:rsidR="001223B9" w:rsidRPr="00907903" w:rsidRDefault="006E7B3B"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60-74% of tests solved correctly</w:t>
            </w:r>
          </w:p>
        </w:tc>
        <w:tc>
          <w:tcPr>
            <w:tcW w:w="2489" w:type="dxa"/>
            <w:shd w:val="clear" w:color="auto" w:fill="auto"/>
          </w:tcPr>
          <w:p w14:paraId="7DCAE4A9" w14:textId="77777777" w:rsidR="006E7B3B" w:rsidRPr="00907903" w:rsidRDefault="006E7B3B" w:rsidP="006E7B3B">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Correctly solved</w:t>
            </w:r>
          </w:p>
          <w:p w14:paraId="3573CAE3" w14:textId="6BB313D0" w:rsidR="001223B9" w:rsidRPr="00907903" w:rsidRDefault="006E7B3B" w:rsidP="006E7B3B">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75 - 89% of tests</w:t>
            </w:r>
          </w:p>
        </w:tc>
        <w:tc>
          <w:tcPr>
            <w:tcW w:w="2297" w:type="dxa"/>
            <w:shd w:val="clear" w:color="auto" w:fill="auto"/>
          </w:tcPr>
          <w:p w14:paraId="363B2C13" w14:textId="01D63DBB" w:rsidR="001223B9" w:rsidRPr="00907903" w:rsidRDefault="006E7B3B"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90% or more of the tests were solved correctly</w:t>
            </w:r>
          </w:p>
        </w:tc>
      </w:tr>
    </w:tbl>
    <w:p w14:paraId="5D5FD660" w14:textId="77777777" w:rsidR="009D1675" w:rsidRPr="00907903" w:rsidRDefault="009D1675" w:rsidP="001223B9">
      <w:pPr>
        <w:pStyle w:val="a4"/>
        <w:spacing w:after="0" w:line="276" w:lineRule="auto"/>
        <w:ind w:left="1080"/>
        <w:rPr>
          <w:rFonts w:ascii="Times New Roman" w:hAnsi="Times New Roman"/>
          <w:b/>
          <w:bCs/>
          <w:sz w:val="24"/>
          <w:szCs w:val="24"/>
          <w:lang w:val="en-US"/>
        </w:rPr>
      </w:pPr>
    </w:p>
    <w:p w14:paraId="1E8C01A8" w14:textId="77777777" w:rsidR="00B77658" w:rsidRPr="00907903" w:rsidRDefault="00B77658" w:rsidP="00B77658">
      <w:pPr>
        <w:pStyle w:val="a4"/>
        <w:spacing w:after="0" w:line="240" w:lineRule="auto"/>
        <w:ind w:left="0"/>
        <w:jc w:val="center"/>
        <w:rPr>
          <w:rFonts w:ascii="Times New Roman" w:hAnsi="Times New Roman"/>
          <w:b/>
          <w:bCs/>
          <w:sz w:val="24"/>
          <w:szCs w:val="24"/>
          <w:lang w:val="en-US"/>
        </w:rPr>
      </w:pPr>
      <w:r w:rsidRPr="00907903">
        <w:rPr>
          <w:rFonts w:ascii="Times New Roman" w:hAnsi="Times New Roman"/>
          <w:b/>
          <w:bCs/>
          <w:i/>
          <w:iCs/>
          <w:sz w:val="24"/>
          <w:szCs w:val="24"/>
          <w:lang w:val="en-US"/>
        </w:rPr>
        <w:t>part-time students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1685"/>
        <w:gridCol w:w="1602"/>
        <w:gridCol w:w="2484"/>
        <w:gridCol w:w="2294"/>
      </w:tblGrid>
      <w:tr w:rsidR="001223B9" w:rsidRPr="00907903" w14:paraId="6058C4F6" w14:textId="77777777" w:rsidTr="001223B9">
        <w:trPr>
          <w:trHeight w:val="413"/>
        </w:trPr>
        <w:tc>
          <w:tcPr>
            <w:tcW w:w="1711" w:type="dxa"/>
          </w:tcPr>
          <w:p w14:paraId="5C7F0628" w14:textId="76007D12" w:rsidR="001223B9" w:rsidRPr="00907903" w:rsidRDefault="00B77658" w:rsidP="001223B9">
            <w:pPr>
              <w:pStyle w:val="a4"/>
              <w:spacing w:after="0" w:line="240" w:lineRule="auto"/>
              <w:ind w:left="0"/>
              <w:jc w:val="center"/>
              <w:rPr>
                <w:rFonts w:ascii="Times New Roman" w:hAnsi="Times New Roman"/>
                <w:b/>
                <w:bCs/>
                <w:sz w:val="21"/>
                <w:szCs w:val="21"/>
                <w:lang w:val="en-US"/>
              </w:rPr>
            </w:pPr>
            <w:r w:rsidRPr="00907903">
              <w:rPr>
                <w:rFonts w:ascii="Times New Roman" w:hAnsi="Times New Roman"/>
                <w:b/>
                <w:bCs/>
                <w:sz w:val="21"/>
                <w:szCs w:val="21"/>
                <w:lang w:val="en-US"/>
              </w:rPr>
              <w:t>Component</w:t>
            </w:r>
          </w:p>
        </w:tc>
        <w:tc>
          <w:tcPr>
            <w:tcW w:w="1685" w:type="dxa"/>
          </w:tcPr>
          <w:p w14:paraId="101C2492" w14:textId="17166683" w:rsidR="001223B9" w:rsidRPr="00907903" w:rsidRDefault="00B77658" w:rsidP="001223B9">
            <w:pPr>
              <w:pStyle w:val="a4"/>
              <w:spacing w:after="0" w:line="240" w:lineRule="auto"/>
              <w:ind w:left="0"/>
              <w:jc w:val="center"/>
              <w:rPr>
                <w:rFonts w:ascii="Times New Roman" w:hAnsi="Times New Roman"/>
                <w:b/>
                <w:bCs/>
                <w:sz w:val="21"/>
                <w:szCs w:val="21"/>
                <w:lang w:val="en-US"/>
              </w:rPr>
            </w:pPr>
            <w:r w:rsidRPr="00907903">
              <w:rPr>
                <w:rFonts w:ascii="Times New Roman" w:hAnsi="Times New Roman"/>
                <w:b/>
                <w:bCs/>
                <w:sz w:val="21"/>
                <w:szCs w:val="21"/>
                <w:lang w:val="en-US"/>
              </w:rPr>
              <w:t>Unsatisfactorily</w:t>
            </w:r>
          </w:p>
        </w:tc>
        <w:tc>
          <w:tcPr>
            <w:tcW w:w="1602" w:type="dxa"/>
          </w:tcPr>
          <w:p w14:paraId="22B3A811" w14:textId="1BA94ADF" w:rsidR="001223B9" w:rsidRPr="00907903" w:rsidRDefault="00B77658" w:rsidP="001223B9">
            <w:pPr>
              <w:pStyle w:val="a4"/>
              <w:spacing w:after="0" w:line="240" w:lineRule="auto"/>
              <w:ind w:left="0"/>
              <w:jc w:val="center"/>
              <w:rPr>
                <w:rFonts w:ascii="Times New Roman" w:hAnsi="Times New Roman"/>
                <w:b/>
                <w:bCs/>
                <w:sz w:val="21"/>
                <w:szCs w:val="21"/>
                <w:lang w:val="en-US"/>
              </w:rPr>
            </w:pPr>
            <w:r w:rsidRPr="00907903">
              <w:rPr>
                <w:rFonts w:ascii="Times New Roman" w:hAnsi="Times New Roman"/>
                <w:b/>
                <w:bCs/>
                <w:sz w:val="21"/>
                <w:szCs w:val="21"/>
                <w:lang w:val="en-US"/>
              </w:rPr>
              <w:t>Satisfactorily</w:t>
            </w:r>
          </w:p>
        </w:tc>
        <w:tc>
          <w:tcPr>
            <w:tcW w:w="2484" w:type="dxa"/>
          </w:tcPr>
          <w:p w14:paraId="61436266" w14:textId="7F343C55" w:rsidR="001223B9" w:rsidRPr="00907903" w:rsidRDefault="00B77658" w:rsidP="001223B9">
            <w:pPr>
              <w:pStyle w:val="a4"/>
              <w:spacing w:after="0" w:line="240" w:lineRule="auto"/>
              <w:ind w:left="0"/>
              <w:jc w:val="center"/>
              <w:rPr>
                <w:rFonts w:ascii="Times New Roman" w:hAnsi="Times New Roman"/>
                <w:b/>
                <w:bCs/>
                <w:sz w:val="21"/>
                <w:szCs w:val="21"/>
                <w:lang w:val="en-US"/>
              </w:rPr>
            </w:pPr>
            <w:r w:rsidRPr="00907903">
              <w:rPr>
                <w:rFonts w:ascii="Times New Roman" w:hAnsi="Times New Roman"/>
                <w:b/>
                <w:bCs/>
                <w:sz w:val="21"/>
                <w:szCs w:val="21"/>
                <w:lang w:val="en-US"/>
              </w:rPr>
              <w:t>Good</w:t>
            </w:r>
          </w:p>
        </w:tc>
        <w:tc>
          <w:tcPr>
            <w:tcW w:w="2294" w:type="dxa"/>
          </w:tcPr>
          <w:p w14:paraId="7122D52B" w14:textId="02FA0F44" w:rsidR="001223B9" w:rsidRPr="00907903" w:rsidRDefault="00B77658" w:rsidP="001223B9">
            <w:pPr>
              <w:pStyle w:val="a4"/>
              <w:spacing w:after="0" w:line="240" w:lineRule="auto"/>
              <w:ind w:left="0"/>
              <w:jc w:val="center"/>
              <w:rPr>
                <w:rFonts w:ascii="Times New Roman" w:hAnsi="Times New Roman"/>
                <w:b/>
                <w:bCs/>
                <w:sz w:val="21"/>
                <w:szCs w:val="21"/>
                <w:lang w:val="en-US"/>
              </w:rPr>
            </w:pPr>
            <w:r w:rsidRPr="00907903">
              <w:rPr>
                <w:rFonts w:ascii="Times New Roman" w:hAnsi="Times New Roman"/>
                <w:b/>
                <w:bCs/>
                <w:sz w:val="21"/>
                <w:szCs w:val="21"/>
                <w:lang w:val="en-US"/>
              </w:rPr>
              <w:t>Perfectly</w:t>
            </w:r>
          </w:p>
        </w:tc>
      </w:tr>
      <w:tr w:rsidR="001223B9" w:rsidRPr="00907903" w14:paraId="0A37B818" w14:textId="77777777" w:rsidTr="001223B9">
        <w:tc>
          <w:tcPr>
            <w:tcW w:w="1711" w:type="dxa"/>
            <w:vMerge w:val="restart"/>
            <w:vAlign w:val="center"/>
          </w:tcPr>
          <w:p w14:paraId="4888F266" w14:textId="49A8E9B0" w:rsidR="001223B9" w:rsidRPr="00907903" w:rsidRDefault="00B77658" w:rsidP="001223B9">
            <w:pPr>
              <w:spacing w:after="0" w:line="240" w:lineRule="auto"/>
              <w:jc w:val="center"/>
              <w:rPr>
                <w:rFonts w:ascii="Times New Roman" w:hAnsi="Times New Roman"/>
                <w:b/>
                <w:bCs/>
                <w:sz w:val="21"/>
                <w:szCs w:val="21"/>
                <w:highlight w:val="yellow"/>
                <w:lang w:val="en-US"/>
              </w:rPr>
            </w:pPr>
            <w:r w:rsidRPr="00907903">
              <w:rPr>
                <w:rFonts w:ascii="Times New Roman" w:hAnsi="Times New Roman"/>
                <w:sz w:val="21"/>
                <w:szCs w:val="21"/>
                <w:lang w:val="en-US"/>
              </w:rPr>
              <w:t>Express survey</w:t>
            </w:r>
          </w:p>
        </w:tc>
        <w:tc>
          <w:tcPr>
            <w:tcW w:w="1685" w:type="dxa"/>
            <w:vAlign w:val="center"/>
          </w:tcPr>
          <w:p w14:paraId="48C81583" w14:textId="5953915B"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 xml:space="preserve">0-17 </w:t>
            </w:r>
            <w:r w:rsidR="00B77658" w:rsidRPr="00907903">
              <w:rPr>
                <w:rFonts w:ascii="Times New Roman" w:hAnsi="Times New Roman"/>
                <w:i/>
                <w:sz w:val="21"/>
                <w:szCs w:val="21"/>
                <w:lang w:val="en-US"/>
              </w:rPr>
              <w:t>points</w:t>
            </w:r>
          </w:p>
        </w:tc>
        <w:tc>
          <w:tcPr>
            <w:tcW w:w="1602" w:type="dxa"/>
            <w:vAlign w:val="center"/>
          </w:tcPr>
          <w:p w14:paraId="3EEE0FFE" w14:textId="0BE37659" w:rsidR="001223B9" w:rsidRPr="00907903" w:rsidRDefault="001223B9" w:rsidP="001223B9">
            <w:pPr>
              <w:pStyle w:val="a4"/>
              <w:spacing w:after="0" w:line="240" w:lineRule="auto"/>
              <w:ind w:left="0"/>
              <w:jc w:val="center"/>
              <w:rPr>
                <w:rFonts w:ascii="Times New Roman" w:hAnsi="Times New Roman"/>
                <w:bCs/>
                <w:i/>
                <w:sz w:val="21"/>
                <w:szCs w:val="21"/>
                <w:lang w:val="en-US"/>
              </w:rPr>
            </w:pPr>
            <w:r w:rsidRPr="00907903">
              <w:rPr>
                <w:rFonts w:ascii="Times New Roman" w:hAnsi="Times New Roman"/>
                <w:i/>
                <w:sz w:val="21"/>
                <w:szCs w:val="21"/>
                <w:lang w:val="en-US"/>
              </w:rPr>
              <w:t xml:space="preserve">18-22 </w:t>
            </w:r>
            <w:r w:rsidR="00B77658" w:rsidRPr="00907903">
              <w:rPr>
                <w:rFonts w:ascii="Times New Roman" w:hAnsi="Times New Roman"/>
                <w:i/>
                <w:sz w:val="21"/>
                <w:szCs w:val="21"/>
                <w:lang w:val="en-US"/>
              </w:rPr>
              <w:t>points</w:t>
            </w:r>
          </w:p>
        </w:tc>
        <w:tc>
          <w:tcPr>
            <w:tcW w:w="2484" w:type="dxa"/>
            <w:vAlign w:val="center"/>
          </w:tcPr>
          <w:p w14:paraId="4DE84F1A" w14:textId="735C0263"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 xml:space="preserve">23-26 </w:t>
            </w:r>
            <w:r w:rsidR="00A55063" w:rsidRPr="00907903">
              <w:rPr>
                <w:rFonts w:ascii="Times New Roman" w:hAnsi="Times New Roman"/>
                <w:i/>
                <w:sz w:val="21"/>
                <w:szCs w:val="21"/>
                <w:lang w:val="en-US"/>
              </w:rPr>
              <w:t>points</w:t>
            </w:r>
          </w:p>
        </w:tc>
        <w:tc>
          <w:tcPr>
            <w:tcW w:w="2294" w:type="dxa"/>
            <w:vAlign w:val="center"/>
          </w:tcPr>
          <w:p w14:paraId="642F6B64" w14:textId="54287AE7"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 xml:space="preserve">27-30 </w:t>
            </w:r>
            <w:r w:rsidR="00A55063" w:rsidRPr="00907903">
              <w:rPr>
                <w:rFonts w:ascii="Times New Roman" w:hAnsi="Times New Roman"/>
                <w:i/>
                <w:sz w:val="21"/>
                <w:szCs w:val="21"/>
                <w:lang w:val="en-US"/>
              </w:rPr>
              <w:t>points</w:t>
            </w:r>
          </w:p>
        </w:tc>
      </w:tr>
      <w:tr w:rsidR="001223B9" w:rsidRPr="00907903" w14:paraId="494DA6EF" w14:textId="77777777" w:rsidTr="001223B9">
        <w:tc>
          <w:tcPr>
            <w:tcW w:w="1711" w:type="dxa"/>
            <w:vMerge/>
            <w:vAlign w:val="center"/>
          </w:tcPr>
          <w:p w14:paraId="169E1F41" w14:textId="77777777" w:rsidR="001223B9" w:rsidRPr="00907903" w:rsidRDefault="001223B9" w:rsidP="001223B9">
            <w:pPr>
              <w:spacing w:after="0" w:line="240" w:lineRule="auto"/>
              <w:jc w:val="center"/>
              <w:rPr>
                <w:rFonts w:ascii="Times New Roman" w:hAnsi="Times New Roman"/>
                <w:sz w:val="21"/>
                <w:szCs w:val="21"/>
                <w:highlight w:val="yellow"/>
                <w:lang w:val="en-US"/>
              </w:rPr>
            </w:pPr>
          </w:p>
        </w:tc>
        <w:tc>
          <w:tcPr>
            <w:tcW w:w="1685" w:type="dxa"/>
          </w:tcPr>
          <w:p w14:paraId="4B21AC5F" w14:textId="7601A2F2" w:rsidR="001223B9" w:rsidRPr="00907903" w:rsidRDefault="00A55063"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 xml:space="preserve">Lack of knowledge on theoretical issues, answers do not correspond to the </w:t>
            </w:r>
            <w:r w:rsidRPr="00907903">
              <w:rPr>
                <w:rFonts w:ascii="Times New Roman" w:hAnsi="Times New Roman"/>
                <w:sz w:val="21"/>
                <w:szCs w:val="21"/>
                <w:lang w:val="en-US"/>
              </w:rPr>
              <w:lastRenderedPageBreak/>
              <w:t>questions posed, passive participation in the discussion of theoretical issues</w:t>
            </w:r>
          </w:p>
        </w:tc>
        <w:tc>
          <w:tcPr>
            <w:tcW w:w="1602" w:type="dxa"/>
          </w:tcPr>
          <w:p w14:paraId="65DE9559" w14:textId="35180D22" w:rsidR="001223B9" w:rsidRPr="00907903" w:rsidRDefault="00A55063"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bCs/>
                <w:sz w:val="21"/>
                <w:szCs w:val="21"/>
                <w:lang w:val="en-US"/>
              </w:rPr>
              <w:lastRenderedPageBreak/>
              <w:t>Low level of knowledge of theoretical questions, unfounded answers</w:t>
            </w:r>
          </w:p>
        </w:tc>
        <w:tc>
          <w:tcPr>
            <w:tcW w:w="2484" w:type="dxa"/>
          </w:tcPr>
          <w:p w14:paraId="51C8732A" w14:textId="45A4E201" w:rsidR="001223B9" w:rsidRPr="00907903" w:rsidRDefault="00A55063"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 xml:space="preserve">Possession of conceptual and categorical apparatus, professional terminology, theoretical knowledge, minor inaccuracies in answers to questions, </w:t>
            </w:r>
            <w:r w:rsidRPr="00907903">
              <w:rPr>
                <w:rFonts w:ascii="Times New Roman" w:hAnsi="Times New Roman"/>
                <w:sz w:val="21"/>
                <w:szCs w:val="21"/>
                <w:lang w:val="en-US"/>
              </w:rPr>
              <w:lastRenderedPageBreak/>
              <w:t>demonstrated critical thinking skills</w:t>
            </w:r>
          </w:p>
        </w:tc>
        <w:tc>
          <w:tcPr>
            <w:tcW w:w="2294" w:type="dxa"/>
          </w:tcPr>
          <w:p w14:paraId="11F6EF79" w14:textId="32223C1E" w:rsidR="001223B9" w:rsidRPr="00907903" w:rsidRDefault="00A55063"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lastRenderedPageBreak/>
              <w:t xml:space="preserve">Possession of conceptual and categorical apparatus, professional terminology, theoretical knowledge, </w:t>
            </w:r>
            <w:r w:rsidRPr="00907903">
              <w:rPr>
                <w:rFonts w:ascii="Times New Roman" w:hAnsi="Times New Roman"/>
                <w:sz w:val="21"/>
                <w:szCs w:val="21"/>
                <w:lang w:val="en-US"/>
              </w:rPr>
              <w:lastRenderedPageBreak/>
              <w:t>demonstrated critical thinking skills, systematic knowledge and creativity</w:t>
            </w:r>
          </w:p>
        </w:tc>
      </w:tr>
      <w:tr w:rsidR="001223B9" w:rsidRPr="00907903" w14:paraId="454EA7FF" w14:textId="77777777" w:rsidTr="001223B9">
        <w:tc>
          <w:tcPr>
            <w:tcW w:w="1711" w:type="dxa"/>
            <w:vMerge w:val="restart"/>
            <w:vAlign w:val="center"/>
          </w:tcPr>
          <w:p w14:paraId="4309FE95" w14:textId="26BC99F4" w:rsidR="001223B9" w:rsidRPr="00907903" w:rsidRDefault="00B77658" w:rsidP="001223B9">
            <w:pPr>
              <w:spacing w:after="0" w:line="240" w:lineRule="auto"/>
              <w:jc w:val="center"/>
              <w:rPr>
                <w:rFonts w:ascii="Times New Roman" w:hAnsi="Times New Roman"/>
                <w:sz w:val="21"/>
                <w:szCs w:val="21"/>
                <w:lang w:val="en-US"/>
              </w:rPr>
            </w:pPr>
            <w:r w:rsidRPr="00907903">
              <w:rPr>
                <w:rFonts w:ascii="Times New Roman" w:hAnsi="Times New Roman"/>
                <w:sz w:val="21"/>
                <w:szCs w:val="21"/>
                <w:lang w:val="en-US"/>
              </w:rPr>
              <w:lastRenderedPageBreak/>
              <w:t>Situational case review</w:t>
            </w:r>
          </w:p>
        </w:tc>
        <w:tc>
          <w:tcPr>
            <w:tcW w:w="1685" w:type="dxa"/>
          </w:tcPr>
          <w:p w14:paraId="71787936" w14:textId="2C3DE753"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 xml:space="preserve">0-16 </w:t>
            </w:r>
            <w:r w:rsidR="00A55063" w:rsidRPr="00907903">
              <w:rPr>
                <w:rFonts w:ascii="Times New Roman" w:hAnsi="Times New Roman"/>
                <w:i/>
                <w:sz w:val="21"/>
                <w:szCs w:val="21"/>
                <w:lang w:val="en-US"/>
              </w:rPr>
              <w:t>points</w:t>
            </w:r>
          </w:p>
        </w:tc>
        <w:tc>
          <w:tcPr>
            <w:tcW w:w="1602" w:type="dxa"/>
          </w:tcPr>
          <w:p w14:paraId="35CEF9B7" w14:textId="4C2AE391" w:rsidR="001223B9" w:rsidRPr="00907903" w:rsidRDefault="001223B9" w:rsidP="001223B9">
            <w:pPr>
              <w:pStyle w:val="a4"/>
              <w:spacing w:after="0" w:line="240" w:lineRule="auto"/>
              <w:ind w:left="0"/>
              <w:jc w:val="center"/>
              <w:rPr>
                <w:rFonts w:ascii="Times New Roman" w:hAnsi="Times New Roman"/>
                <w:bCs/>
                <w:i/>
                <w:sz w:val="21"/>
                <w:szCs w:val="21"/>
                <w:highlight w:val="yellow"/>
                <w:lang w:val="en-US"/>
              </w:rPr>
            </w:pPr>
            <w:r w:rsidRPr="00907903">
              <w:rPr>
                <w:rFonts w:ascii="Times New Roman" w:hAnsi="Times New Roman"/>
                <w:bCs/>
                <w:i/>
                <w:sz w:val="21"/>
                <w:szCs w:val="21"/>
                <w:lang w:val="en-US"/>
              </w:rPr>
              <w:t xml:space="preserve">17-29 </w:t>
            </w:r>
            <w:r w:rsidR="00A55063" w:rsidRPr="00907903">
              <w:rPr>
                <w:rFonts w:ascii="Times New Roman" w:hAnsi="Times New Roman"/>
                <w:bCs/>
                <w:i/>
                <w:sz w:val="21"/>
                <w:szCs w:val="21"/>
                <w:lang w:val="en-US"/>
              </w:rPr>
              <w:t>points</w:t>
            </w:r>
          </w:p>
        </w:tc>
        <w:tc>
          <w:tcPr>
            <w:tcW w:w="2484" w:type="dxa"/>
          </w:tcPr>
          <w:p w14:paraId="604EA6F0" w14:textId="7C7E4837" w:rsidR="001223B9" w:rsidRPr="00907903" w:rsidRDefault="001223B9" w:rsidP="001223B9">
            <w:pPr>
              <w:pStyle w:val="a4"/>
              <w:spacing w:after="0" w:line="240" w:lineRule="auto"/>
              <w:ind w:left="0"/>
              <w:jc w:val="center"/>
              <w:rPr>
                <w:rFonts w:ascii="Times New Roman" w:hAnsi="Times New Roman"/>
                <w:i/>
                <w:sz w:val="21"/>
                <w:szCs w:val="21"/>
                <w:highlight w:val="yellow"/>
                <w:lang w:val="en-US"/>
              </w:rPr>
            </w:pPr>
            <w:r w:rsidRPr="00907903">
              <w:rPr>
                <w:rFonts w:ascii="Times New Roman" w:hAnsi="Times New Roman"/>
                <w:i/>
                <w:sz w:val="21"/>
                <w:szCs w:val="21"/>
                <w:lang w:val="en-US"/>
              </w:rPr>
              <w:t xml:space="preserve">30 -35 </w:t>
            </w:r>
            <w:r w:rsidR="00A55063" w:rsidRPr="00907903">
              <w:rPr>
                <w:rFonts w:ascii="Times New Roman" w:hAnsi="Times New Roman"/>
                <w:i/>
                <w:sz w:val="21"/>
                <w:szCs w:val="21"/>
                <w:lang w:val="en-US"/>
              </w:rPr>
              <w:t>points</w:t>
            </w:r>
          </w:p>
        </w:tc>
        <w:tc>
          <w:tcPr>
            <w:tcW w:w="2294" w:type="dxa"/>
          </w:tcPr>
          <w:p w14:paraId="44672DA3" w14:textId="6993D0DC" w:rsidR="001223B9" w:rsidRPr="00907903" w:rsidRDefault="001223B9" w:rsidP="001223B9">
            <w:pPr>
              <w:pStyle w:val="a4"/>
              <w:spacing w:after="0" w:line="240" w:lineRule="auto"/>
              <w:ind w:left="0"/>
              <w:jc w:val="center"/>
              <w:rPr>
                <w:rFonts w:ascii="Times New Roman" w:hAnsi="Times New Roman"/>
                <w:i/>
                <w:sz w:val="21"/>
                <w:szCs w:val="21"/>
                <w:highlight w:val="yellow"/>
                <w:lang w:val="en-US"/>
              </w:rPr>
            </w:pPr>
            <w:r w:rsidRPr="00907903">
              <w:rPr>
                <w:rFonts w:ascii="Times New Roman" w:hAnsi="Times New Roman"/>
                <w:i/>
                <w:sz w:val="21"/>
                <w:szCs w:val="21"/>
                <w:lang w:val="en-US"/>
              </w:rPr>
              <w:t xml:space="preserve">36 -40 </w:t>
            </w:r>
            <w:r w:rsidR="00A55063" w:rsidRPr="00907903">
              <w:rPr>
                <w:rFonts w:ascii="Times New Roman" w:hAnsi="Times New Roman"/>
                <w:i/>
                <w:sz w:val="21"/>
                <w:szCs w:val="21"/>
                <w:lang w:val="en-US"/>
              </w:rPr>
              <w:t>points</w:t>
            </w:r>
          </w:p>
        </w:tc>
      </w:tr>
      <w:tr w:rsidR="001223B9" w:rsidRPr="00907903" w14:paraId="1BB5EA44" w14:textId="77777777" w:rsidTr="001223B9">
        <w:tc>
          <w:tcPr>
            <w:tcW w:w="1711" w:type="dxa"/>
            <w:vMerge/>
            <w:vAlign w:val="center"/>
          </w:tcPr>
          <w:p w14:paraId="758FBD0C" w14:textId="77777777" w:rsidR="001223B9" w:rsidRPr="00907903" w:rsidRDefault="001223B9" w:rsidP="001223B9">
            <w:pPr>
              <w:spacing w:after="0" w:line="240" w:lineRule="auto"/>
              <w:jc w:val="center"/>
              <w:rPr>
                <w:rFonts w:ascii="Times New Roman" w:hAnsi="Times New Roman"/>
                <w:sz w:val="21"/>
                <w:szCs w:val="21"/>
                <w:lang w:val="en-US"/>
              </w:rPr>
            </w:pPr>
          </w:p>
        </w:tc>
        <w:tc>
          <w:tcPr>
            <w:tcW w:w="1685" w:type="dxa"/>
          </w:tcPr>
          <w:p w14:paraId="26546647" w14:textId="1AF9AF3A" w:rsidR="001223B9" w:rsidRPr="00907903" w:rsidRDefault="00A55063"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There is no justification for the situational task or the justification is not at the proper level</w:t>
            </w:r>
          </w:p>
        </w:tc>
        <w:tc>
          <w:tcPr>
            <w:tcW w:w="1602" w:type="dxa"/>
          </w:tcPr>
          <w:p w14:paraId="0EE48172" w14:textId="34544220" w:rsidR="001223B9" w:rsidRPr="00907903" w:rsidRDefault="00A55063" w:rsidP="001223B9">
            <w:pPr>
              <w:pStyle w:val="a4"/>
              <w:spacing w:after="0" w:line="240" w:lineRule="auto"/>
              <w:ind w:left="0"/>
              <w:jc w:val="center"/>
              <w:rPr>
                <w:rFonts w:ascii="Times New Roman" w:hAnsi="Times New Roman"/>
                <w:bCs/>
                <w:sz w:val="21"/>
                <w:szCs w:val="21"/>
                <w:highlight w:val="yellow"/>
                <w:lang w:val="en-US"/>
              </w:rPr>
            </w:pPr>
            <w:r w:rsidRPr="00907903">
              <w:rPr>
                <w:rFonts w:ascii="Times New Roman" w:hAnsi="Times New Roman"/>
                <w:bCs/>
                <w:sz w:val="21"/>
                <w:szCs w:val="21"/>
                <w:lang w:val="en-US"/>
              </w:rPr>
              <w:t>There are shortcomings and inaccuracies in the justification of the situational task.</w:t>
            </w:r>
          </w:p>
        </w:tc>
        <w:tc>
          <w:tcPr>
            <w:tcW w:w="2484" w:type="dxa"/>
          </w:tcPr>
          <w:p w14:paraId="6F46A91C" w14:textId="55592D5B" w:rsidR="001223B9" w:rsidRPr="00907903" w:rsidRDefault="00A55063" w:rsidP="001223B9">
            <w:pPr>
              <w:pStyle w:val="a4"/>
              <w:spacing w:after="0" w:line="240" w:lineRule="auto"/>
              <w:ind w:left="0"/>
              <w:jc w:val="center"/>
              <w:rPr>
                <w:rFonts w:ascii="Times New Roman" w:hAnsi="Times New Roman"/>
                <w:sz w:val="21"/>
                <w:szCs w:val="21"/>
                <w:highlight w:val="yellow"/>
                <w:lang w:val="en-US"/>
              </w:rPr>
            </w:pPr>
            <w:r w:rsidRPr="00907903">
              <w:rPr>
                <w:rFonts w:ascii="Times New Roman" w:hAnsi="Times New Roman"/>
                <w:sz w:val="21"/>
                <w:szCs w:val="21"/>
                <w:lang w:val="en-US"/>
              </w:rPr>
              <w:t>The situational task is reasonable, but there are minor inaccuracies.</w:t>
            </w:r>
          </w:p>
        </w:tc>
        <w:tc>
          <w:tcPr>
            <w:tcW w:w="2294" w:type="dxa"/>
          </w:tcPr>
          <w:p w14:paraId="04D287F1" w14:textId="47092369" w:rsidR="001223B9" w:rsidRPr="00907903" w:rsidRDefault="006E7B3B" w:rsidP="001223B9">
            <w:pPr>
              <w:pStyle w:val="a4"/>
              <w:spacing w:after="0" w:line="240" w:lineRule="auto"/>
              <w:ind w:left="0"/>
              <w:jc w:val="center"/>
              <w:rPr>
                <w:rFonts w:ascii="Times New Roman" w:hAnsi="Times New Roman"/>
                <w:sz w:val="21"/>
                <w:szCs w:val="21"/>
                <w:highlight w:val="yellow"/>
                <w:lang w:val="en-US"/>
              </w:rPr>
            </w:pPr>
            <w:r w:rsidRPr="00907903">
              <w:rPr>
                <w:rFonts w:ascii="Times New Roman" w:hAnsi="Times New Roman"/>
                <w:sz w:val="21"/>
                <w:szCs w:val="21"/>
                <w:lang w:val="en-US"/>
              </w:rPr>
              <w:t>The situational task is justified at the appropriate level.</w:t>
            </w:r>
          </w:p>
        </w:tc>
      </w:tr>
      <w:tr w:rsidR="001223B9" w:rsidRPr="00907903" w14:paraId="3CF1A60F" w14:textId="77777777" w:rsidTr="001223B9">
        <w:tc>
          <w:tcPr>
            <w:tcW w:w="1711" w:type="dxa"/>
            <w:vMerge w:val="restart"/>
            <w:shd w:val="clear" w:color="auto" w:fill="auto"/>
            <w:vAlign w:val="center"/>
          </w:tcPr>
          <w:p w14:paraId="2CE8F1A5" w14:textId="2F901F6F" w:rsidR="001223B9" w:rsidRPr="00907903" w:rsidRDefault="00B77658" w:rsidP="001223B9">
            <w:pPr>
              <w:spacing w:after="0" w:line="240" w:lineRule="auto"/>
              <w:jc w:val="center"/>
              <w:rPr>
                <w:rFonts w:ascii="Times New Roman" w:hAnsi="Times New Roman"/>
                <w:sz w:val="21"/>
                <w:szCs w:val="21"/>
                <w:lang w:val="en-US"/>
              </w:rPr>
            </w:pPr>
            <w:r w:rsidRPr="00907903">
              <w:rPr>
                <w:rFonts w:ascii="Times New Roman" w:hAnsi="Times New Roman"/>
                <w:sz w:val="21"/>
                <w:szCs w:val="21"/>
                <w:lang w:val="en-US"/>
              </w:rPr>
              <w:t>Testing</w:t>
            </w:r>
          </w:p>
        </w:tc>
        <w:tc>
          <w:tcPr>
            <w:tcW w:w="1685" w:type="dxa"/>
            <w:shd w:val="clear" w:color="auto" w:fill="auto"/>
            <w:vAlign w:val="center"/>
          </w:tcPr>
          <w:p w14:paraId="7F8B1098" w14:textId="02055DB4"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 xml:space="preserve">0-17 </w:t>
            </w:r>
            <w:r w:rsidR="00A55063" w:rsidRPr="00907903">
              <w:rPr>
                <w:rFonts w:ascii="Times New Roman" w:hAnsi="Times New Roman"/>
                <w:i/>
                <w:sz w:val="21"/>
                <w:szCs w:val="21"/>
                <w:lang w:val="en-US"/>
              </w:rPr>
              <w:t>points</w:t>
            </w:r>
          </w:p>
        </w:tc>
        <w:tc>
          <w:tcPr>
            <w:tcW w:w="1602" w:type="dxa"/>
            <w:shd w:val="clear" w:color="auto" w:fill="auto"/>
            <w:vAlign w:val="center"/>
          </w:tcPr>
          <w:p w14:paraId="15088644" w14:textId="2B75982A" w:rsidR="001223B9" w:rsidRPr="00907903" w:rsidRDefault="001223B9" w:rsidP="001223B9">
            <w:pPr>
              <w:pStyle w:val="a4"/>
              <w:spacing w:after="0" w:line="240" w:lineRule="auto"/>
              <w:ind w:left="0"/>
              <w:jc w:val="center"/>
              <w:rPr>
                <w:rFonts w:ascii="Times New Roman" w:hAnsi="Times New Roman"/>
                <w:bCs/>
                <w:i/>
                <w:sz w:val="21"/>
                <w:szCs w:val="21"/>
                <w:lang w:val="en-US"/>
              </w:rPr>
            </w:pPr>
            <w:r w:rsidRPr="00907903">
              <w:rPr>
                <w:rFonts w:ascii="Times New Roman" w:hAnsi="Times New Roman"/>
                <w:i/>
                <w:sz w:val="21"/>
                <w:szCs w:val="21"/>
                <w:lang w:val="en-US"/>
              </w:rPr>
              <w:t xml:space="preserve">18-22 </w:t>
            </w:r>
            <w:r w:rsidR="00A55063" w:rsidRPr="00907903">
              <w:rPr>
                <w:rFonts w:ascii="Times New Roman" w:hAnsi="Times New Roman"/>
                <w:i/>
                <w:sz w:val="21"/>
                <w:szCs w:val="21"/>
                <w:lang w:val="en-US"/>
              </w:rPr>
              <w:t>points</w:t>
            </w:r>
          </w:p>
        </w:tc>
        <w:tc>
          <w:tcPr>
            <w:tcW w:w="2484" w:type="dxa"/>
            <w:shd w:val="clear" w:color="auto" w:fill="auto"/>
            <w:vAlign w:val="center"/>
          </w:tcPr>
          <w:p w14:paraId="031399AD" w14:textId="416CFDA5"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23-26</w:t>
            </w:r>
            <w:r w:rsidR="00A55063" w:rsidRPr="00907903">
              <w:rPr>
                <w:lang w:val="en-US"/>
              </w:rPr>
              <w:t xml:space="preserve"> </w:t>
            </w:r>
            <w:r w:rsidR="00A55063" w:rsidRPr="00907903">
              <w:rPr>
                <w:rFonts w:ascii="Times New Roman" w:hAnsi="Times New Roman"/>
                <w:i/>
                <w:sz w:val="21"/>
                <w:szCs w:val="21"/>
                <w:lang w:val="en-US"/>
              </w:rPr>
              <w:t>points</w:t>
            </w:r>
          </w:p>
        </w:tc>
        <w:tc>
          <w:tcPr>
            <w:tcW w:w="2294" w:type="dxa"/>
            <w:shd w:val="clear" w:color="auto" w:fill="auto"/>
            <w:vAlign w:val="center"/>
          </w:tcPr>
          <w:p w14:paraId="21FB3374" w14:textId="092FE01E" w:rsidR="001223B9" w:rsidRPr="00907903" w:rsidRDefault="001223B9" w:rsidP="001223B9">
            <w:pPr>
              <w:pStyle w:val="a4"/>
              <w:spacing w:after="0" w:line="240" w:lineRule="auto"/>
              <w:ind w:left="0"/>
              <w:jc w:val="center"/>
              <w:rPr>
                <w:rFonts w:ascii="Times New Roman" w:hAnsi="Times New Roman"/>
                <w:i/>
                <w:sz w:val="21"/>
                <w:szCs w:val="21"/>
                <w:lang w:val="en-US"/>
              </w:rPr>
            </w:pPr>
            <w:r w:rsidRPr="00907903">
              <w:rPr>
                <w:rFonts w:ascii="Times New Roman" w:hAnsi="Times New Roman"/>
                <w:i/>
                <w:sz w:val="21"/>
                <w:szCs w:val="21"/>
                <w:lang w:val="en-US"/>
              </w:rPr>
              <w:t xml:space="preserve">27-30 </w:t>
            </w:r>
            <w:r w:rsidR="00A55063" w:rsidRPr="00907903">
              <w:rPr>
                <w:rFonts w:ascii="Times New Roman" w:hAnsi="Times New Roman"/>
                <w:i/>
                <w:sz w:val="21"/>
                <w:szCs w:val="21"/>
                <w:lang w:val="en-US"/>
              </w:rPr>
              <w:t>points</w:t>
            </w:r>
          </w:p>
        </w:tc>
      </w:tr>
      <w:tr w:rsidR="001223B9" w:rsidRPr="00907903" w14:paraId="11B06B1A" w14:textId="77777777" w:rsidTr="001223B9">
        <w:tc>
          <w:tcPr>
            <w:tcW w:w="1711" w:type="dxa"/>
            <w:vMerge/>
            <w:shd w:val="clear" w:color="auto" w:fill="auto"/>
            <w:vAlign w:val="center"/>
          </w:tcPr>
          <w:p w14:paraId="1D7C71C8" w14:textId="77777777" w:rsidR="001223B9" w:rsidRPr="00907903" w:rsidRDefault="001223B9" w:rsidP="001223B9">
            <w:pPr>
              <w:spacing w:after="0" w:line="240" w:lineRule="auto"/>
              <w:jc w:val="center"/>
              <w:rPr>
                <w:rFonts w:ascii="Times New Roman" w:hAnsi="Times New Roman"/>
                <w:sz w:val="21"/>
                <w:szCs w:val="21"/>
                <w:lang w:val="en-US"/>
              </w:rPr>
            </w:pPr>
          </w:p>
        </w:tc>
        <w:tc>
          <w:tcPr>
            <w:tcW w:w="1685" w:type="dxa"/>
            <w:shd w:val="clear" w:color="auto" w:fill="auto"/>
          </w:tcPr>
          <w:p w14:paraId="4A25C173" w14:textId="5F914FC1" w:rsidR="001223B9" w:rsidRPr="00907903" w:rsidRDefault="006E7B3B"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 xml:space="preserve">Less than </w:t>
            </w:r>
            <w:r w:rsidRPr="00907903">
              <w:rPr>
                <w:rFonts w:ascii="Times New Roman" w:hAnsi="Times New Roman"/>
                <w:sz w:val="21"/>
                <w:szCs w:val="21"/>
                <w:lang w:val="en-US"/>
              </w:rPr>
              <w:t xml:space="preserve">59 </w:t>
            </w:r>
            <w:r w:rsidRPr="00907903">
              <w:rPr>
                <w:rFonts w:ascii="Times New Roman" w:hAnsi="Times New Roman"/>
                <w:sz w:val="21"/>
                <w:szCs w:val="21"/>
                <w:lang w:val="en-US"/>
              </w:rPr>
              <w:t>% of tests were solved correctly</w:t>
            </w:r>
          </w:p>
        </w:tc>
        <w:tc>
          <w:tcPr>
            <w:tcW w:w="1602" w:type="dxa"/>
            <w:shd w:val="clear" w:color="auto" w:fill="auto"/>
          </w:tcPr>
          <w:p w14:paraId="257B30AC" w14:textId="3F28D594" w:rsidR="001223B9" w:rsidRPr="00907903" w:rsidRDefault="006E7B3B"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60-74% of tests solved correctly</w:t>
            </w:r>
          </w:p>
        </w:tc>
        <w:tc>
          <w:tcPr>
            <w:tcW w:w="2484" w:type="dxa"/>
            <w:shd w:val="clear" w:color="auto" w:fill="auto"/>
          </w:tcPr>
          <w:p w14:paraId="46C7E1A9" w14:textId="77777777" w:rsidR="006E7B3B" w:rsidRPr="00907903" w:rsidRDefault="006E7B3B" w:rsidP="006E7B3B">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Correctly solved</w:t>
            </w:r>
          </w:p>
          <w:p w14:paraId="5EA92FC5" w14:textId="7D28FB77" w:rsidR="001223B9" w:rsidRPr="00907903" w:rsidRDefault="006E7B3B" w:rsidP="006E7B3B">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75 - 89% of tests</w:t>
            </w:r>
          </w:p>
        </w:tc>
        <w:tc>
          <w:tcPr>
            <w:tcW w:w="2294" w:type="dxa"/>
            <w:shd w:val="clear" w:color="auto" w:fill="auto"/>
          </w:tcPr>
          <w:p w14:paraId="1B9A836B" w14:textId="54F7D203" w:rsidR="001223B9" w:rsidRPr="00907903" w:rsidRDefault="006E7B3B" w:rsidP="001223B9">
            <w:pPr>
              <w:pStyle w:val="a4"/>
              <w:spacing w:after="0" w:line="240" w:lineRule="auto"/>
              <w:ind w:left="0"/>
              <w:jc w:val="center"/>
              <w:rPr>
                <w:rFonts w:ascii="Times New Roman" w:hAnsi="Times New Roman"/>
                <w:sz w:val="21"/>
                <w:szCs w:val="21"/>
                <w:lang w:val="en-US"/>
              </w:rPr>
            </w:pPr>
            <w:r w:rsidRPr="00907903">
              <w:rPr>
                <w:rFonts w:ascii="Times New Roman" w:hAnsi="Times New Roman"/>
                <w:sz w:val="21"/>
                <w:szCs w:val="21"/>
                <w:lang w:val="en-US"/>
              </w:rPr>
              <w:t>90% or more of the tests were solved correctly</w:t>
            </w:r>
          </w:p>
        </w:tc>
      </w:tr>
    </w:tbl>
    <w:p w14:paraId="4D04E24A" w14:textId="77777777" w:rsidR="00907903" w:rsidRDefault="00907903" w:rsidP="0041585D">
      <w:pPr>
        <w:spacing w:after="0" w:line="276" w:lineRule="auto"/>
        <w:jc w:val="both"/>
        <w:rPr>
          <w:rFonts w:ascii="Times New Roman" w:hAnsi="Times New Roman" w:cs="Times New Roman"/>
          <w:b/>
          <w:bCs/>
          <w:sz w:val="24"/>
          <w:szCs w:val="24"/>
          <w:lang w:val="en-US"/>
        </w:rPr>
      </w:pPr>
    </w:p>
    <w:p w14:paraId="36B4FF35" w14:textId="616A7B31" w:rsidR="0041585D" w:rsidRPr="00907903" w:rsidRDefault="0041585D" w:rsidP="0041585D">
      <w:pPr>
        <w:spacing w:after="0" w:line="276" w:lineRule="auto"/>
        <w:jc w:val="both"/>
        <w:rPr>
          <w:rFonts w:ascii="Times New Roman" w:hAnsi="Times New Roman" w:cs="Times New Roman"/>
          <w:b/>
          <w:bCs/>
          <w:sz w:val="24"/>
          <w:szCs w:val="24"/>
          <w:lang w:val="en-US"/>
        </w:rPr>
      </w:pPr>
      <w:r w:rsidRPr="00907903">
        <w:rPr>
          <w:rFonts w:ascii="Times New Roman" w:hAnsi="Times New Roman" w:cs="Times New Roman"/>
          <w:b/>
          <w:bCs/>
          <w:sz w:val="24"/>
          <w:szCs w:val="24"/>
          <w:lang w:val="en-US"/>
        </w:rPr>
        <w:t>5.2. Formative assessment:</w:t>
      </w:r>
    </w:p>
    <w:p w14:paraId="6066D217" w14:textId="58AF74B0" w:rsidR="00460B16" w:rsidRPr="00907903" w:rsidRDefault="0041585D" w:rsidP="0041585D">
      <w:pPr>
        <w:spacing w:after="0" w:line="276" w:lineRule="auto"/>
        <w:jc w:val="both"/>
        <w:rPr>
          <w:rFonts w:ascii="Times New Roman" w:hAnsi="Times New Roman" w:cs="Times New Roman"/>
          <w:sz w:val="24"/>
          <w:szCs w:val="24"/>
          <w:lang w:val="en-US"/>
        </w:rPr>
      </w:pPr>
      <w:r w:rsidRPr="00907903">
        <w:rPr>
          <w:rFonts w:ascii="Times New Roman" w:hAnsi="Times New Roman" w:cs="Times New Roman"/>
          <w:b/>
          <w:bCs/>
          <w:sz w:val="24"/>
          <w:szCs w:val="24"/>
          <w:lang w:val="en-US"/>
        </w:rPr>
        <w:t>To assess current progress in learning and understand areas for further improvement,</w:t>
      </w:r>
    </w:p>
    <w:tbl>
      <w:tblPr>
        <w:tblStyle w:val="a3"/>
        <w:tblW w:w="9776" w:type="dxa"/>
        <w:tblLook w:val="04A0" w:firstRow="1" w:lastRow="0" w:firstColumn="1" w:lastColumn="0" w:noHBand="0" w:noVBand="1"/>
      </w:tblPr>
      <w:tblGrid>
        <w:gridCol w:w="561"/>
        <w:gridCol w:w="5955"/>
        <w:gridCol w:w="3260"/>
      </w:tblGrid>
      <w:tr w:rsidR="00460B16" w:rsidRPr="00907903" w14:paraId="4BB26CE6" w14:textId="77777777" w:rsidTr="00460B16">
        <w:tc>
          <w:tcPr>
            <w:tcW w:w="561" w:type="dxa"/>
          </w:tcPr>
          <w:p w14:paraId="6396B49D" w14:textId="77777777" w:rsidR="00460B16" w:rsidRPr="00907903" w:rsidRDefault="00460B16" w:rsidP="00460B16">
            <w:pPr>
              <w:spacing w:after="0" w:line="240" w:lineRule="auto"/>
              <w:rPr>
                <w:rFonts w:ascii="Times New Roman" w:hAnsi="Times New Roman" w:cs="Times New Roman"/>
                <w:lang w:val="en-US"/>
              </w:rPr>
            </w:pPr>
            <w:r w:rsidRPr="00907903">
              <w:rPr>
                <w:rFonts w:ascii="Times New Roman" w:hAnsi="Times New Roman" w:cs="Times New Roman"/>
                <w:lang w:val="en-US"/>
              </w:rPr>
              <w:t>№</w:t>
            </w:r>
          </w:p>
        </w:tc>
        <w:tc>
          <w:tcPr>
            <w:tcW w:w="5955" w:type="dxa"/>
          </w:tcPr>
          <w:p w14:paraId="279BD955" w14:textId="528F073A" w:rsidR="00460B16" w:rsidRPr="00907903" w:rsidRDefault="0041585D" w:rsidP="00460B16">
            <w:pPr>
              <w:spacing w:after="0" w:line="240" w:lineRule="auto"/>
              <w:jc w:val="center"/>
              <w:rPr>
                <w:rFonts w:ascii="Times New Roman" w:hAnsi="Times New Roman" w:cs="Times New Roman"/>
                <w:b/>
                <w:bCs/>
                <w:lang w:val="en-US"/>
              </w:rPr>
            </w:pPr>
            <w:r w:rsidRPr="00907903">
              <w:rPr>
                <w:rFonts w:ascii="Times New Roman" w:hAnsi="Times New Roman" w:cs="Times New Roman"/>
                <w:b/>
                <w:bCs/>
                <w:lang w:val="en-US"/>
              </w:rPr>
              <w:t>Elements of formative assessment</w:t>
            </w:r>
          </w:p>
        </w:tc>
        <w:tc>
          <w:tcPr>
            <w:tcW w:w="3260" w:type="dxa"/>
          </w:tcPr>
          <w:p w14:paraId="20ED53BE" w14:textId="45024A8A" w:rsidR="00460B16" w:rsidRPr="00907903" w:rsidRDefault="0041585D" w:rsidP="00460B16">
            <w:pPr>
              <w:spacing w:after="0" w:line="240" w:lineRule="auto"/>
              <w:jc w:val="center"/>
              <w:rPr>
                <w:rFonts w:ascii="Times New Roman" w:hAnsi="Times New Roman" w:cs="Times New Roman"/>
                <w:b/>
                <w:bCs/>
                <w:lang w:val="en-US"/>
              </w:rPr>
            </w:pPr>
            <w:r w:rsidRPr="00907903">
              <w:rPr>
                <w:rFonts w:ascii="Times New Roman" w:hAnsi="Times New Roman" w:cs="Times New Roman"/>
                <w:b/>
                <w:bCs/>
                <w:lang w:val="en-US"/>
              </w:rPr>
              <w:t>Date</w:t>
            </w:r>
          </w:p>
        </w:tc>
      </w:tr>
      <w:tr w:rsidR="00460B16" w:rsidRPr="00907903" w14:paraId="23802C4A" w14:textId="77777777" w:rsidTr="00460B16">
        <w:trPr>
          <w:trHeight w:val="200"/>
        </w:trPr>
        <w:tc>
          <w:tcPr>
            <w:tcW w:w="561" w:type="dxa"/>
          </w:tcPr>
          <w:p w14:paraId="17089B55" w14:textId="77777777" w:rsidR="00460B16" w:rsidRPr="00907903" w:rsidRDefault="00460B16" w:rsidP="00460B16">
            <w:pPr>
              <w:spacing w:after="0" w:line="240" w:lineRule="auto"/>
              <w:jc w:val="center"/>
              <w:rPr>
                <w:rFonts w:ascii="Times New Roman" w:hAnsi="Times New Roman" w:cs="Times New Roman"/>
                <w:lang w:val="en-US"/>
              </w:rPr>
            </w:pPr>
            <w:r w:rsidRPr="00907903">
              <w:rPr>
                <w:rFonts w:ascii="Times New Roman" w:hAnsi="Times New Roman" w:cs="Times New Roman"/>
                <w:lang w:val="en-US"/>
              </w:rPr>
              <w:t>1</w:t>
            </w:r>
          </w:p>
        </w:tc>
        <w:tc>
          <w:tcPr>
            <w:tcW w:w="5955" w:type="dxa"/>
          </w:tcPr>
          <w:p w14:paraId="403BD54F" w14:textId="1B88A028" w:rsidR="00460B16" w:rsidRPr="00907903" w:rsidRDefault="00907903" w:rsidP="00460B16">
            <w:pPr>
              <w:spacing w:after="0" w:line="240" w:lineRule="auto"/>
              <w:rPr>
                <w:rFonts w:ascii="Times New Roman" w:hAnsi="Times New Roman" w:cs="Times New Roman"/>
                <w:lang w:val="en-US"/>
              </w:rPr>
            </w:pPr>
            <w:r w:rsidRPr="00907903">
              <w:rPr>
                <w:rFonts w:ascii="Times New Roman" w:hAnsi="Times New Roman" w:cs="Times New Roman"/>
                <w:lang w:val="en-US"/>
              </w:rPr>
              <w:t>Teacher's instructions during the task completion process</w:t>
            </w:r>
          </w:p>
        </w:tc>
        <w:tc>
          <w:tcPr>
            <w:tcW w:w="3260" w:type="dxa"/>
          </w:tcPr>
          <w:p w14:paraId="527311D6" w14:textId="39508420" w:rsidR="00460B16" w:rsidRPr="00907903" w:rsidRDefault="0041585D" w:rsidP="00460B16">
            <w:pPr>
              <w:spacing w:after="0" w:line="240" w:lineRule="auto"/>
              <w:rPr>
                <w:rFonts w:ascii="Times New Roman" w:hAnsi="Times New Roman" w:cs="Times New Roman"/>
                <w:lang w:val="en-US"/>
              </w:rPr>
            </w:pPr>
            <w:r w:rsidRPr="00907903">
              <w:rPr>
                <w:rFonts w:ascii="Times New Roman" w:hAnsi="Times New Roman" w:cs="Times New Roman"/>
                <w:lang w:val="en-US"/>
              </w:rPr>
              <w:t>Each practical lesson</w:t>
            </w:r>
          </w:p>
        </w:tc>
      </w:tr>
      <w:tr w:rsidR="00460B16" w:rsidRPr="00907903" w14:paraId="4A299563" w14:textId="77777777" w:rsidTr="00460B16">
        <w:trPr>
          <w:trHeight w:val="200"/>
        </w:trPr>
        <w:tc>
          <w:tcPr>
            <w:tcW w:w="561" w:type="dxa"/>
          </w:tcPr>
          <w:p w14:paraId="072FDBCB" w14:textId="77777777" w:rsidR="00460B16" w:rsidRPr="00907903" w:rsidRDefault="00460B16" w:rsidP="00460B16">
            <w:pPr>
              <w:pStyle w:val="a4"/>
              <w:spacing w:after="0" w:line="240" w:lineRule="auto"/>
              <w:ind w:left="0"/>
              <w:jc w:val="center"/>
              <w:rPr>
                <w:rFonts w:ascii="Times New Roman" w:hAnsi="Times New Roman" w:cs="Times New Roman"/>
                <w:lang w:val="en-US"/>
              </w:rPr>
            </w:pPr>
            <w:r w:rsidRPr="00907903">
              <w:rPr>
                <w:rFonts w:ascii="Times New Roman" w:hAnsi="Times New Roman" w:cs="Times New Roman"/>
                <w:lang w:val="en-US"/>
              </w:rPr>
              <w:t>2</w:t>
            </w:r>
          </w:p>
        </w:tc>
        <w:tc>
          <w:tcPr>
            <w:tcW w:w="5955" w:type="dxa"/>
          </w:tcPr>
          <w:p w14:paraId="520FA41B" w14:textId="68D732C7" w:rsidR="00460B16" w:rsidRPr="00907903" w:rsidRDefault="00907903" w:rsidP="00460B16">
            <w:pPr>
              <w:spacing w:after="0" w:line="240" w:lineRule="auto"/>
              <w:rPr>
                <w:rFonts w:ascii="Times New Roman" w:hAnsi="Times New Roman" w:cs="Times New Roman"/>
                <w:lang w:val="en-US"/>
              </w:rPr>
            </w:pPr>
            <w:r w:rsidRPr="00907903">
              <w:rPr>
                <w:rFonts w:ascii="Times New Roman" w:hAnsi="Times New Roman" w:cs="Times New Roman"/>
                <w:lang w:val="en-US"/>
              </w:rPr>
              <w:t>Oral survey</w:t>
            </w:r>
          </w:p>
        </w:tc>
        <w:tc>
          <w:tcPr>
            <w:tcW w:w="3260" w:type="dxa"/>
          </w:tcPr>
          <w:p w14:paraId="3D1783D7" w14:textId="2563E062" w:rsidR="00460B16" w:rsidRPr="00907903" w:rsidRDefault="0041585D" w:rsidP="00460B16">
            <w:pPr>
              <w:spacing w:after="0" w:line="240" w:lineRule="auto"/>
              <w:rPr>
                <w:rFonts w:ascii="Times New Roman" w:hAnsi="Times New Roman" w:cs="Times New Roman"/>
                <w:lang w:val="en-US"/>
              </w:rPr>
            </w:pPr>
            <w:r w:rsidRPr="00907903">
              <w:rPr>
                <w:rFonts w:ascii="Times New Roman" w:hAnsi="Times New Roman" w:cs="Times New Roman"/>
                <w:lang w:val="en-US"/>
              </w:rPr>
              <w:t>Each practical lesson</w:t>
            </w:r>
          </w:p>
        </w:tc>
      </w:tr>
      <w:tr w:rsidR="00460B16" w:rsidRPr="00907903" w14:paraId="749506F5" w14:textId="77777777" w:rsidTr="00460B16">
        <w:tc>
          <w:tcPr>
            <w:tcW w:w="561" w:type="dxa"/>
          </w:tcPr>
          <w:p w14:paraId="3854DF57" w14:textId="77777777" w:rsidR="00460B16" w:rsidRPr="00907903" w:rsidRDefault="00460B16" w:rsidP="00460B16">
            <w:pPr>
              <w:pStyle w:val="a4"/>
              <w:spacing w:after="0" w:line="240" w:lineRule="auto"/>
              <w:ind w:left="0"/>
              <w:jc w:val="center"/>
              <w:rPr>
                <w:rFonts w:ascii="Times New Roman" w:hAnsi="Times New Roman" w:cs="Times New Roman"/>
                <w:lang w:val="en-US"/>
              </w:rPr>
            </w:pPr>
            <w:r w:rsidRPr="00907903">
              <w:rPr>
                <w:rFonts w:ascii="Times New Roman" w:hAnsi="Times New Roman" w:cs="Times New Roman"/>
                <w:lang w:val="en-US"/>
              </w:rPr>
              <w:t>3</w:t>
            </w:r>
          </w:p>
        </w:tc>
        <w:tc>
          <w:tcPr>
            <w:tcW w:w="5955" w:type="dxa"/>
          </w:tcPr>
          <w:p w14:paraId="2B08E76C" w14:textId="3F2B436A" w:rsidR="00460B16" w:rsidRPr="00907903" w:rsidRDefault="00907903" w:rsidP="00460B16">
            <w:pPr>
              <w:spacing w:after="0" w:line="240" w:lineRule="auto"/>
              <w:rPr>
                <w:rFonts w:ascii="Times New Roman" w:hAnsi="Times New Roman" w:cs="Times New Roman"/>
                <w:lang w:val="en-US"/>
              </w:rPr>
            </w:pPr>
            <w:r w:rsidRPr="00907903">
              <w:rPr>
                <w:rFonts w:ascii="Times New Roman" w:hAnsi="Times New Roman" w:cs="Times New Roman"/>
                <w:lang w:val="en-US"/>
              </w:rPr>
              <w:t>Observation of the progress of solving tasks, discussion and oral comments from the teacher</w:t>
            </w:r>
          </w:p>
        </w:tc>
        <w:tc>
          <w:tcPr>
            <w:tcW w:w="3260" w:type="dxa"/>
          </w:tcPr>
          <w:p w14:paraId="0FA2D368" w14:textId="0EA0E977" w:rsidR="00460B16" w:rsidRPr="00907903" w:rsidRDefault="0041585D" w:rsidP="00460B16">
            <w:pPr>
              <w:spacing w:after="0" w:line="240" w:lineRule="auto"/>
              <w:rPr>
                <w:rFonts w:ascii="Times New Roman" w:hAnsi="Times New Roman" w:cs="Times New Roman"/>
                <w:lang w:val="en-US"/>
              </w:rPr>
            </w:pPr>
            <w:r w:rsidRPr="00907903">
              <w:rPr>
                <w:rFonts w:ascii="Times New Roman" w:hAnsi="Times New Roman" w:cs="Times New Roman"/>
                <w:lang w:val="en-US"/>
              </w:rPr>
              <w:t>Each practical lesson</w:t>
            </w:r>
          </w:p>
        </w:tc>
      </w:tr>
      <w:tr w:rsidR="00460B16" w:rsidRPr="00907903" w14:paraId="5A7C5547" w14:textId="77777777" w:rsidTr="00460B16">
        <w:tc>
          <w:tcPr>
            <w:tcW w:w="561" w:type="dxa"/>
          </w:tcPr>
          <w:p w14:paraId="1438DE77" w14:textId="77777777" w:rsidR="00460B16" w:rsidRPr="00907903" w:rsidRDefault="00460B16" w:rsidP="00460B16">
            <w:pPr>
              <w:pStyle w:val="a4"/>
              <w:spacing w:after="0" w:line="240" w:lineRule="auto"/>
              <w:ind w:left="0"/>
              <w:jc w:val="center"/>
              <w:rPr>
                <w:rFonts w:ascii="Times New Roman" w:hAnsi="Times New Roman" w:cs="Times New Roman"/>
                <w:lang w:val="en-US"/>
              </w:rPr>
            </w:pPr>
            <w:r w:rsidRPr="00907903">
              <w:rPr>
                <w:rFonts w:ascii="Times New Roman" w:hAnsi="Times New Roman" w:cs="Times New Roman"/>
                <w:lang w:val="en-US"/>
              </w:rPr>
              <w:t>4</w:t>
            </w:r>
          </w:p>
        </w:tc>
        <w:tc>
          <w:tcPr>
            <w:tcW w:w="5955" w:type="dxa"/>
          </w:tcPr>
          <w:p w14:paraId="64BB3FA3" w14:textId="1FE1D8E7" w:rsidR="00460B16" w:rsidRPr="00907903" w:rsidRDefault="00907903" w:rsidP="00460B16">
            <w:pPr>
              <w:spacing w:after="0" w:line="240" w:lineRule="auto"/>
              <w:rPr>
                <w:rFonts w:ascii="Times New Roman" w:hAnsi="Times New Roman" w:cs="Times New Roman"/>
                <w:lang w:val="en-US"/>
              </w:rPr>
            </w:pPr>
            <w:r w:rsidRPr="00907903">
              <w:rPr>
                <w:rFonts w:ascii="Times New Roman" w:hAnsi="Times New Roman" w:cs="Times New Roman"/>
                <w:lang w:val="en-US"/>
              </w:rPr>
              <w:t>Monitoring task performance</w:t>
            </w:r>
          </w:p>
        </w:tc>
        <w:tc>
          <w:tcPr>
            <w:tcW w:w="3260" w:type="dxa"/>
          </w:tcPr>
          <w:p w14:paraId="7E854A32" w14:textId="6644C349" w:rsidR="00460B16" w:rsidRPr="00907903" w:rsidRDefault="0041585D" w:rsidP="00460B16">
            <w:pPr>
              <w:spacing w:after="0" w:line="240" w:lineRule="auto"/>
              <w:rPr>
                <w:rFonts w:ascii="Times New Roman" w:hAnsi="Times New Roman" w:cs="Times New Roman"/>
                <w:lang w:val="en-US"/>
              </w:rPr>
            </w:pPr>
            <w:r w:rsidRPr="00907903">
              <w:rPr>
                <w:rFonts w:ascii="Times New Roman" w:hAnsi="Times New Roman" w:cs="Times New Roman"/>
                <w:lang w:val="en-US"/>
              </w:rPr>
              <w:t>Each practical lesson</w:t>
            </w:r>
          </w:p>
        </w:tc>
      </w:tr>
      <w:tr w:rsidR="00460B16" w:rsidRPr="00907903" w14:paraId="43BA5AC6" w14:textId="77777777" w:rsidTr="00460B16">
        <w:tc>
          <w:tcPr>
            <w:tcW w:w="561" w:type="dxa"/>
          </w:tcPr>
          <w:p w14:paraId="6EE05B08" w14:textId="77777777" w:rsidR="00460B16" w:rsidRPr="00907903" w:rsidRDefault="00460B16" w:rsidP="00460B16">
            <w:pPr>
              <w:pStyle w:val="a4"/>
              <w:spacing w:after="0" w:line="240" w:lineRule="auto"/>
              <w:ind w:left="0"/>
              <w:jc w:val="center"/>
              <w:rPr>
                <w:rFonts w:ascii="Times New Roman" w:hAnsi="Times New Roman" w:cs="Times New Roman"/>
                <w:lang w:val="en-US"/>
              </w:rPr>
            </w:pPr>
            <w:r w:rsidRPr="00907903">
              <w:rPr>
                <w:rFonts w:ascii="Times New Roman" w:hAnsi="Times New Roman" w:cs="Times New Roman"/>
                <w:lang w:val="en-US"/>
              </w:rPr>
              <w:t>5</w:t>
            </w:r>
          </w:p>
        </w:tc>
        <w:tc>
          <w:tcPr>
            <w:tcW w:w="5955" w:type="dxa"/>
          </w:tcPr>
          <w:p w14:paraId="301144BB" w14:textId="2876676D" w:rsidR="00460B16" w:rsidRPr="00907903" w:rsidRDefault="00907903" w:rsidP="00460B16">
            <w:pPr>
              <w:spacing w:after="0" w:line="240" w:lineRule="auto"/>
              <w:rPr>
                <w:rFonts w:ascii="Times New Roman" w:hAnsi="Times New Roman" w:cs="Times New Roman"/>
                <w:lang w:val="en-US"/>
              </w:rPr>
            </w:pPr>
            <w:r w:rsidRPr="00907903">
              <w:rPr>
                <w:rFonts w:ascii="Times New Roman" w:hAnsi="Times New Roman" w:cs="Times New Roman"/>
                <w:lang w:val="en-US"/>
              </w:rPr>
              <w:t>Checking tests and discussing test results</w:t>
            </w:r>
          </w:p>
        </w:tc>
        <w:tc>
          <w:tcPr>
            <w:tcW w:w="3260" w:type="dxa"/>
          </w:tcPr>
          <w:p w14:paraId="21869978" w14:textId="2C6AB71D" w:rsidR="00460B16" w:rsidRPr="00907903" w:rsidRDefault="00B77658" w:rsidP="00460B16">
            <w:pPr>
              <w:spacing w:after="0" w:line="240" w:lineRule="auto"/>
              <w:rPr>
                <w:rFonts w:ascii="Times New Roman" w:hAnsi="Times New Roman" w:cs="Times New Roman"/>
                <w:lang w:val="en-US"/>
              </w:rPr>
            </w:pPr>
            <w:r w:rsidRPr="00907903">
              <w:rPr>
                <w:rFonts w:ascii="Times New Roman" w:hAnsi="Times New Roman" w:cs="Times New Roman"/>
                <w:lang w:val="en-US"/>
              </w:rPr>
              <w:t>For the next couple after testing</w:t>
            </w:r>
          </w:p>
        </w:tc>
      </w:tr>
    </w:tbl>
    <w:p w14:paraId="5F393106" w14:textId="77777777" w:rsidR="00460B16" w:rsidRPr="00907903" w:rsidRDefault="00460B16" w:rsidP="00460B16">
      <w:pPr>
        <w:rPr>
          <w:rFonts w:ascii="Times New Roman" w:hAnsi="Times New Roman" w:cs="Times New Roman"/>
          <w:sz w:val="24"/>
          <w:szCs w:val="24"/>
          <w:lang w:val="en-US"/>
        </w:rPr>
      </w:pPr>
      <w:r w:rsidRPr="00907903">
        <w:rPr>
          <w:rFonts w:ascii="Times New Roman" w:hAnsi="Times New Roman" w:cs="Times New Roman"/>
          <w:sz w:val="24"/>
          <w:szCs w:val="24"/>
          <w:lang w:val="en-US"/>
        </w:rPr>
        <w:br w:type="page"/>
      </w:r>
    </w:p>
    <w:p w14:paraId="1B872BD8" w14:textId="77777777" w:rsidR="008B4DB5" w:rsidRPr="00D014E3" w:rsidRDefault="008B4DB5" w:rsidP="008B4DB5">
      <w:pPr>
        <w:spacing w:after="0" w:line="240" w:lineRule="auto"/>
        <w:ind w:firstLine="709"/>
        <w:jc w:val="both"/>
        <w:rPr>
          <w:rFonts w:ascii="Times New Roman" w:hAnsi="Times New Roman" w:cs="Times New Roman"/>
          <w:b/>
          <w:bCs/>
          <w:sz w:val="24"/>
          <w:szCs w:val="24"/>
          <w:lang w:val="en-US"/>
        </w:rPr>
      </w:pPr>
      <w:r w:rsidRPr="00D014E3">
        <w:rPr>
          <w:rFonts w:ascii="Times New Roman" w:hAnsi="Times New Roman" w:cs="Times New Roman"/>
          <w:b/>
          <w:bCs/>
          <w:sz w:val="24"/>
          <w:szCs w:val="24"/>
          <w:lang w:val="en-US"/>
        </w:rPr>
        <w:lastRenderedPageBreak/>
        <w:t>6. LEARNING RESOURCES (LITERATURE)</w:t>
      </w:r>
    </w:p>
    <w:p w14:paraId="2BA9CE78" w14:textId="77777777" w:rsidR="008B4DB5" w:rsidRPr="00D014E3" w:rsidRDefault="008B4DB5" w:rsidP="008B4DB5">
      <w:pPr>
        <w:spacing w:after="0" w:line="240" w:lineRule="auto"/>
        <w:ind w:firstLine="709"/>
        <w:jc w:val="both"/>
        <w:rPr>
          <w:rFonts w:ascii="Times New Roman" w:hAnsi="Times New Roman" w:cs="Times New Roman"/>
          <w:b/>
          <w:bCs/>
          <w:sz w:val="24"/>
          <w:szCs w:val="24"/>
          <w:lang w:val="en-US"/>
        </w:rPr>
      </w:pPr>
      <w:r w:rsidRPr="00D014E3">
        <w:rPr>
          <w:rFonts w:ascii="Times New Roman" w:hAnsi="Times New Roman" w:cs="Times New Roman"/>
          <w:b/>
          <w:bCs/>
          <w:sz w:val="24"/>
          <w:szCs w:val="24"/>
          <w:lang w:val="en-US"/>
        </w:rPr>
        <w:t>6.1. Primary sources</w:t>
      </w:r>
    </w:p>
    <w:p w14:paraId="05A43038" w14:textId="77777777" w:rsidR="008B4DB5" w:rsidRPr="00D014E3" w:rsidRDefault="008B4DB5" w:rsidP="008B4DB5">
      <w:pPr>
        <w:spacing w:after="0" w:line="240" w:lineRule="auto"/>
        <w:ind w:firstLine="709"/>
        <w:jc w:val="both"/>
        <w:rPr>
          <w:rFonts w:ascii="Times New Roman" w:hAnsi="Times New Roman" w:cs="Times New Roman"/>
          <w:b/>
          <w:bCs/>
          <w:sz w:val="24"/>
          <w:szCs w:val="24"/>
          <w:lang w:val="en-US"/>
        </w:rPr>
      </w:pPr>
      <w:r w:rsidRPr="00D014E3">
        <w:rPr>
          <w:rFonts w:ascii="Times New Roman" w:hAnsi="Times New Roman" w:cs="Times New Roman"/>
          <w:b/>
          <w:bCs/>
          <w:sz w:val="24"/>
          <w:szCs w:val="24"/>
          <w:lang w:val="en-US"/>
        </w:rPr>
        <w:t>6.1.1. Textbooks, manuals</w:t>
      </w:r>
    </w:p>
    <w:p w14:paraId="16CAA473" w14:textId="5CA01DCD" w:rsidR="00A4632D" w:rsidRPr="004C08DA" w:rsidRDefault="00A4632D" w:rsidP="008B4DB5">
      <w:pPr>
        <w:spacing w:after="0" w:line="240" w:lineRule="auto"/>
        <w:ind w:firstLine="709"/>
        <w:jc w:val="both"/>
        <w:rPr>
          <w:rFonts w:ascii="Times New Roman" w:hAnsi="Times New Roman" w:cs="Times New Roman"/>
          <w:sz w:val="24"/>
          <w:szCs w:val="24"/>
          <w:shd w:val="clear" w:color="auto" w:fill="FFFFFF"/>
        </w:rPr>
      </w:pPr>
      <w:r w:rsidRPr="004C08DA">
        <w:rPr>
          <w:rFonts w:ascii="Times New Roman" w:hAnsi="Times New Roman" w:cs="Times New Roman"/>
          <w:sz w:val="24"/>
          <w:szCs w:val="24"/>
        </w:rPr>
        <w:t xml:space="preserve">1. </w:t>
      </w:r>
      <w:r w:rsidRPr="004C08DA">
        <w:rPr>
          <w:rFonts w:ascii="Times New Roman" w:hAnsi="Times New Roman" w:cs="Times New Roman"/>
          <w:sz w:val="24"/>
          <w:szCs w:val="24"/>
          <w:shd w:val="clear" w:color="auto" w:fill="FFFFFF"/>
        </w:rPr>
        <w:t>Аудит : навчальний посібник / О. Р. Суха. – 2-ге видання, стереотипне. – Львів : «Новий Світ-2000», 2025. 284 с.</w:t>
      </w:r>
    </w:p>
    <w:p w14:paraId="7EB284E6" w14:textId="77777777" w:rsidR="00A4632D" w:rsidRPr="004C08DA" w:rsidRDefault="00A4632D" w:rsidP="00A4632D">
      <w:pPr>
        <w:spacing w:after="0" w:line="240" w:lineRule="auto"/>
        <w:ind w:firstLine="709"/>
        <w:jc w:val="both"/>
        <w:rPr>
          <w:rFonts w:ascii="Times New Roman" w:hAnsi="Times New Roman" w:cs="Times New Roman"/>
          <w:sz w:val="24"/>
          <w:szCs w:val="24"/>
        </w:rPr>
      </w:pPr>
      <w:r w:rsidRPr="004C08DA">
        <w:rPr>
          <w:rFonts w:ascii="Times New Roman" w:hAnsi="Times New Roman" w:cs="Times New Roman"/>
          <w:sz w:val="24"/>
          <w:szCs w:val="24"/>
          <w:shd w:val="clear" w:color="auto" w:fill="FFFFFF"/>
        </w:rPr>
        <w:t xml:space="preserve">2. </w:t>
      </w:r>
      <w:r w:rsidRPr="004C08DA">
        <w:rPr>
          <w:rFonts w:ascii="Times New Roman" w:hAnsi="Times New Roman" w:cs="Times New Roman"/>
          <w:sz w:val="24"/>
          <w:szCs w:val="24"/>
        </w:rPr>
        <w:t>Аудит : курс лекцій / уклад. М. В. Дубініна, А. Г. Костирко. – Миколаїв : МНАУ, 2023. 124 с.</w:t>
      </w:r>
    </w:p>
    <w:p w14:paraId="67445EC1" w14:textId="784401DF" w:rsidR="00602592" w:rsidRPr="004C08DA" w:rsidRDefault="00A4632D" w:rsidP="00116286">
      <w:pPr>
        <w:spacing w:after="0" w:line="240" w:lineRule="auto"/>
        <w:ind w:firstLine="709"/>
        <w:jc w:val="both"/>
        <w:rPr>
          <w:rFonts w:ascii="Times New Roman" w:hAnsi="Times New Roman" w:cs="Times New Roman"/>
          <w:sz w:val="24"/>
          <w:szCs w:val="24"/>
        </w:rPr>
      </w:pPr>
      <w:r w:rsidRPr="004C08DA">
        <w:rPr>
          <w:rFonts w:ascii="Times New Roman" w:hAnsi="Times New Roman" w:cs="Times New Roman"/>
          <w:sz w:val="24"/>
          <w:szCs w:val="24"/>
        </w:rPr>
        <w:t xml:space="preserve">3.  </w:t>
      </w:r>
      <w:proofErr w:type="spellStart"/>
      <w:r w:rsidR="00602592" w:rsidRPr="004C08DA">
        <w:rPr>
          <w:rFonts w:ascii="Times New Roman" w:hAnsi="Times New Roman" w:cs="Times New Roman"/>
          <w:sz w:val="24"/>
          <w:szCs w:val="24"/>
        </w:rPr>
        <w:t>Кібік</w:t>
      </w:r>
      <w:proofErr w:type="spellEnd"/>
      <w:r w:rsidR="00602592" w:rsidRPr="004C08DA">
        <w:rPr>
          <w:rFonts w:ascii="Times New Roman" w:hAnsi="Times New Roman" w:cs="Times New Roman"/>
          <w:sz w:val="24"/>
          <w:szCs w:val="24"/>
        </w:rPr>
        <w:t xml:space="preserve"> О. М. Аудит: практикум для підготовки до аудиторних занять та самостійної роботи здобувачів першого (бакалаврського) рівня вищої освіти [Електронне видання] / уклад.: О.М. </w:t>
      </w:r>
      <w:proofErr w:type="spellStart"/>
      <w:r w:rsidR="00602592" w:rsidRPr="004C08DA">
        <w:rPr>
          <w:rFonts w:ascii="Times New Roman" w:hAnsi="Times New Roman" w:cs="Times New Roman"/>
          <w:sz w:val="24"/>
          <w:szCs w:val="24"/>
        </w:rPr>
        <w:t>Кібік</w:t>
      </w:r>
      <w:proofErr w:type="spellEnd"/>
      <w:r w:rsidR="00602592" w:rsidRPr="004C08DA">
        <w:rPr>
          <w:rFonts w:ascii="Times New Roman" w:hAnsi="Times New Roman" w:cs="Times New Roman"/>
          <w:sz w:val="24"/>
          <w:szCs w:val="24"/>
        </w:rPr>
        <w:t xml:space="preserve">, С.В. </w:t>
      </w:r>
      <w:proofErr w:type="spellStart"/>
      <w:r w:rsidR="00602592" w:rsidRPr="004C08DA">
        <w:rPr>
          <w:rFonts w:ascii="Times New Roman" w:hAnsi="Times New Roman" w:cs="Times New Roman"/>
          <w:sz w:val="24"/>
          <w:szCs w:val="24"/>
        </w:rPr>
        <w:t>Візіренко</w:t>
      </w:r>
      <w:proofErr w:type="spellEnd"/>
      <w:r w:rsidR="00602592" w:rsidRPr="004C08DA">
        <w:rPr>
          <w:rFonts w:ascii="Times New Roman" w:hAnsi="Times New Roman" w:cs="Times New Roman"/>
          <w:sz w:val="24"/>
          <w:szCs w:val="24"/>
        </w:rPr>
        <w:t>; Національний університет «Одеська юридична академія». Одеса. 2025. 94 с.</w:t>
      </w:r>
      <w:r w:rsidRPr="004C08DA">
        <w:rPr>
          <w:rFonts w:ascii="Times New Roman" w:hAnsi="Times New Roman" w:cs="Times New Roman"/>
          <w:sz w:val="24"/>
          <w:szCs w:val="24"/>
        </w:rPr>
        <w:t xml:space="preserve"> </w:t>
      </w:r>
      <w:r w:rsidR="00CE7BAA" w:rsidRPr="004C08DA">
        <w:rPr>
          <w:rFonts w:ascii="Times New Roman" w:hAnsi="Times New Roman" w:cs="Times New Roman"/>
          <w:sz w:val="24"/>
          <w:szCs w:val="24"/>
        </w:rPr>
        <w:t xml:space="preserve">URL: </w:t>
      </w:r>
      <w:hyperlink r:id="rId12" w:history="1">
        <w:r w:rsidRPr="004C08DA">
          <w:rPr>
            <w:rStyle w:val="a5"/>
            <w:rFonts w:ascii="Times New Roman" w:hAnsi="Times New Roman" w:cs="Times New Roman"/>
            <w:sz w:val="24"/>
            <w:szCs w:val="24"/>
          </w:rPr>
          <w:t>https://dspace.onua.edu.ua/items/5c8127d0-f4ca-4d70-afd1-9f1d86cd1e3b</w:t>
        </w:r>
      </w:hyperlink>
      <w:r w:rsidRPr="004C08DA">
        <w:rPr>
          <w:rFonts w:ascii="Times New Roman" w:hAnsi="Times New Roman" w:cs="Times New Roman"/>
          <w:sz w:val="24"/>
          <w:szCs w:val="24"/>
        </w:rPr>
        <w:t xml:space="preserve"> </w:t>
      </w:r>
    </w:p>
    <w:p w14:paraId="13435DAD" w14:textId="414048EE" w:rsidR="00DF73F6" w:rsidRPr="004C08DA" w:rsidRDefault="008719AC" w:rsidP="0011628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4</w:t>
      </w:r>
      <w:r w:rsidR="00A4632D" w:rsidRPr="004C08DA">
        <w:rPr>
          <w:rFonts w:ascii="Times New Roman" w:hAnsi="Times New Roman" w:cs="Times New Roman"/>
          <w:sz w:val="24"/>
          <w:szCs w:val="24"/>
          <w:shd w:val="clear" w:color="auto" w:fill="FFFFFF"/>
        </w:rPr>
        <w:t xml:space="preserve">. </w:t>
      </w:r>
      <w:r w:rsidR="00DF73F6" w:rsidRPr="004C08DA">
        <w:rPr>
          <w:rFonts w:ascii="Times New Roman" w:hAnsi="Times New Roman" w:cs="Times New Roman"/>
          <w:sz w:val="24"/>
          <w:szCs w:val="24"/>
        </w:rPr>
        <w:t xml:space="preserve">Менеджмент персоналу : навчальний посібник. / Укладачі: Козлова О.Г., Захарова І.О., </w:t>
      </w:r>
      <w:proofErr w:type="spellStart"/>
      <w:r w:rsidR="00DF73F6" w:rsidRPr="004C08DA">
        <w:rPr>
          <w:rFonts w:ascii="Times New Roman" w:hAnsi="Times New Roman" w:cs="Times New Roman"/>
          <w:sz w:val="24"/>
          <w:szCs w:val="24"/>
        </w:rPr>
        <w:t>Дєнєжніков</w:t>
      </w:r>
      <w:proofErr w:type="spellEnd"/>
      <w:r w:rsidR="00DF73F6" w:rsidRPr="004C08DA">
        <w:rPr>
          <w:rFonts w:ascii="Times New Roman" w:hAnsi="Times New Roman" w:cs="Times New Roman"/>
          <w:sz w:val="24"/>
          <w:szCs w:val="24"/>
        </w:rPr>
        <w:t xml:space="preserve"> С.С., </w:t>
      </w:r>
      <w:proofErr w:type="spellStart"/>
      <w:r w:rsidR="00DF73F6" w:rsidRPr="004C08DA">
        <w:rPr>
          <w:rFonts w:ascii="Times New Roman" w:hAnsi="Times New Roman" w:cs="Times New Roman"/>
          <w:sz w:val="24"/>
          <w:szCs w:val="24"/>
        </w:rPr>
        <w:t>Статівка</w:t>
      </w:r>
      <w:proofErr w:type="spellEnd"/>
      <w:r w:rsidR="00DF73F6" w:rsidRPr="004C08DA">
        <w:rPr>
          <w:rFonts w:ascii="Times New Roman" w:hAnsi="Times New Roman" w:cs="Times New Roman"/>
          <w:sz w:val="24"/>
          <w:szCs w:val="24"/>
        </w:rPr>
        <w:t xml:space="preserve"> В.І. [За. </w:t>
      </w:r>
      <w:proofErr w:type="spellStart"/>
      <w:r w:rsidR="00DF73F6" w:rsidRPr="004C08DA">
        <w:rPr>
          <w:rFonts w:ascii="Times New Roman" w:hAnsi="Times New Roman" w:cs="Times New Roman"/>
          <w:sz w:val="24"/>
          <w:szCs w:val="24"/>
        </w:rPr>
        <w:t>заг</w:t>
      </w:r>
      <w:proofErr w:type="spellEnd"/>
      <w:r w:rsidR="00DF73F6" w:rsidRPr="004C08DA">
        <w:rPr>
          <w:rFonts w:ascii="Times New Roman" w:hAnsi="Times New Roman" w:cs="Times New Roman"/>
          <w:sz w:val="24"/>
          <w:szCs w:val="24"/>
        </w:rPr>
        <w:t xml:space="preserve">. ред. </w:t>
      </w:r>
      <w:proofErr w:type="spellStart"/>
      <w:r w:rsidR="00DF73F6" w:rsidRPr="004C08DA">
        <w:rPr>
          <w:rFonts w:ascii="Times New Roman" w:hAnsi="Times New Roman" w:cs="Times New Roman"/>
          <w:sz w:val="24"/>
          <w:szCs w:val="24"/>
        </w:rPr>
        <w:t>І.О.Захарової</w:t>
      </w:r>
      <w:proofErr w:type="spellEnd"/>
      <w:r w:rsidR="00DF73F6" w:rsidRPr="004C08DA">
        <w:rPr>
          <w:rFonts w:ascii="Times New Roman" w:hAnsi="Times New Roman" w:cs="Times New Roman"/>
          <w:sz w:val="24"/>
          <w:szCs w:val="24"/>
        </w:rPr>
        <w:t xml:space="preserve">]. Суми : Вид‐во </w:t>
      </w:r>
      <w:proofErr w:type="spellStart"/>
      <w:r w:rsidR="00DF73F6" w:rsidRPr="004C08DA">
        <w:rPr>
          <w:rFonts w:ascii="Times New Roman" w:hAnsi="Times New Roman" w:cs="Times New Roman"/>
          <w:sz w:val="24"/>
          <w:szCs w:val="24"/>
        </w:rPr>
        <w:t>СумДПУ</w:t>
      </w:r>
      <w:proofErr w:type="spellEnd"/>
      <w:r w:rsidR="00DF73F6" w:rsidRPr="004C08DA">
        <w:rPr>
          <w:rFonts w:ascii="Times New Roman" w:hAnsi="Times New Roman" w:cs="Times New Roman"/>
          <w:sz w:val="24"/>
          <w:szCs w:val="24"/>
        </w:rPr>
        <w:t xml:space="preserve"> імені А. С. Макаренка, 2023. 178 с.</w:t>
      </w:r>
    </w:p>
    <w:p w14:paraId="209A5BBF" w14:textId="17EDF7C7" w:rsidR="00A4632D" w:rsidRPr="004C08DA" w:rsidRDefault="008719AC" w:rsidP="00A4632D">
      <w:pPr>
        <w:shd w:val="clear" w:color="auto" w:fill="FFFFFF"/>
        <w:spacing w:after="0" w:line="240" w:lineRule="auto"/>
        <w:ind w:firstLine="709"/>
        <w:jc w:val="both"/>
        <w:textAlignment w:val="baseline"/>
        <w:rPr>
          <w:rFonts w:ascii="Times New Roman" w:eastAsia="Times New Roman" w:hAnsi="Times New Roman" w:cs="Times New Roman"/>
          <w:sz w:val="24"/>
          <w:szCs w:val="24"/>
          <w:bdr w:val="none" w:sz="0" w:space="0" w:color="auto" w:frame="1"/>
          <w:lang w:eastAsia="ru-UA"/>
        </w:rPr>
      </w:pPr>
      <w:r>
        <w:rPr>
          <w:rFonts w:ascii="Times New Roman" w:hAnsi="Times New Roman" w:cs="Times New Roman"/>
          <w:sz w:val="24"/>
          <w:szCs w:val="24"/>
        </w:rPr>
        <w:t>5</w:t>
      </w:r>
      <w:r w:rsidR="00A4632D" w:rsidRPr="004C08DA">
        <w:rPr>
          <w:rFonts w:ascii="Times New Roman" w:hAnsi="Times New Roman" w:cs="Times New Roman"/>
          <w:sz w:val="24"/>
          <w:szCs w:val="24"/>
        </w:rPr>
        <w:t xml:space="preserve">. Міжнародні стандарти аудиту: підручник 2-ге вид., перероб. та </w:t>
      </w:r>
      <w:proofErr w:type="spellStart"/>
      <w:r w:rsidR="00A4632D" w:rsidRPr="004C08DA">
        <w:rPr>
          <w:rFonts w:ascii="Times New Roman" w:hAnsi="Times New Roman" w:cs="Times New Roman"/>
          <w:sz w:val="24"/>
          <w:szCs w:val="24"/>
        </w:rPr>
        <w:t>допов</w:t>
      </w:r>
      <w:proofErr w:type="spellEnd"/>
      <w:r w:rsidR="00A4632D" w:rsidRPr="004C08DA">
        <w:rPr>
          <w:rFonts w:ascii="Times New Roman" w:hAnsi="Times New Roman" w:cs="Times New Roman"/>
          <w:sz w:val="24"/>
          <w:szCs w:val="24"/>
        </w:rPr>
        <w:t xml:space="preserve">./ </w:t>
      </w:r>
      <w:proofErr w:type="spellStart"/>
      <w:r w:rsidR="00A4632D" w:rsidRPr="004C08DA">
        <w:rPr>
          <w:rFonts w:ascii="Times New Roman" w:hAnsi="Times New Roman" w:cs="Times New Roman"/>
          <w:sz w:val="24"/>
          <w:szCs w:val="24"/>
        </w:rPr>
        <w:t>укл</w:t>
      </w:r>
      <w:proofErr w:type="spellEnd"/>
      <w:r w:rsidR="00A4632D" w:rsidRPr="004C08DA">
        <w:rPr>
          <w:rFonts w:ascii="Times New Roman" w:hAnsi="Times New Roman" w:cs="Times New Roman"/>
          <w:sz w:val="24"/>
          <w:szCs w:val="24"/>
        </w:rPr>
        <w:t xml:space="preserve">. </w:t>
      </w:r>
      <w:r w:rsidR="00A4632D" w:rsidRPr="004C08DA">
        <w:rPr>
          <w:rFonts w:ascii="Times New Roman" w:eastAsia="Times New Roman" w:hAnsi="Times New Roman" w:cs="Times New Roman"/>
          <w:sz w:val="24"/>
          <w:szCs w:val="24"/>
          <w:bdr w:val="none" w:sz="0" w:space="0" w:color="auto" w:frame="1"/>
          <w:lang w:val="ru-UA" w:eastAsia="ru-UA"/>
        </w:rPr>
        <w:t xml:space="preserve">А. І. </w:t>
      </w:r>
      <w:proofErr w:type="spellStart"/>
      <w:r w:rsidR="00A4632D" w:rsidRPr="004C08DA">
        <w:rPr>
          <w:rFonts w:ascii="Times New Roman" w:eastAsia="Times New Roman" w:hAnsi="Times New Roman" w:cs="Times New Roman"/>
          <w:sz w:val="24"/>
          <w:szCs w:val="24"/>
          <w:bdr w:val="none" w:sz="0" w:space="0" w:color="auto" w:frame="1"/>
          <w:lang w:val="ru-UA" w:eastAsia="ru-UA"/>
        </w:rPr>
        <w:t>Мілька</w:t>
      </w:r>
      <w:proofErr w:type="spellEnd"/>
      <w:r w:rsidR="00A4632D" w:rsidRPr="004C08DA">
        <w:rPr>
          <w:rFonts w:ascii="Times New Roman" w:eastAsia="Times New Roman" w:hAnsi="Times New Roman" w:cs="Times New Roman"/>
          <w:sz w:val="24"/>
          <w:szCs w:val="24"/>
          <w:bdr w:val="none" w:sz="0" w:space="0" w:color="auto" w:frame="1"/>
          <w:lang w:val="ru-UA" w:eastAsia="ru-UA"/>
        </w:rPr>
        <w:t xml:space="preserve">, В. Я. </w:t>
      </w:r>
      <w:proofErr w:type="spellStart"/>
      <w:r w:rsidR="00A4632D" w:rsidRPr="004C08DA">
        <w:rPr>
          <w:rFonts w:ascii="Times New Roman" w:eastAsia="Times New Roman" w:hAnsi="Times New Roman" w:cs="Times New Roman"/>
          <w:sz w:val="24"/>
          <w:szCs w:val="24"/>
          <w:bdr w:val="none" w:sz="0" w:space="0" w:color="auto" w:frame="1"/>
          <w:lang w:val="ru-UA" w:eastAsia="ru-UA"/>
        </w:rPr>
        <w:t>Плаксієнко</w:t>
      </w:r>
      <w:proofErr w:type="spellEnd"/>
      <w:r w:rsidR="00A4632D" w:rsidRPr="004C08DA">
        <w:rPr>
          <w:rFonts w:ascii="Times New Roman" w:eastAsia="Times New Roman" w:hAnsi="Times New Roman" w:cs="Times New Roman"/>
          <w:sz w:val="24"/>
          <w:szCs w:val="24"/>
          <w:bdr w:val="none" w:sz="0" w:space="0" w:color="auto" w:frame="1"/>
          <w:lang w:val="ru-UA" w:eastAsia="ru-UA"/>
        </w:rPr>
        <w:t>, О. В. Артюх-</w:t>
      </w:r>
      <w:proofErr w:type="spellStart"/>
      <w:r w:rsidR="00A4632D" w:rsidRPr="004C08DA">
        <w:rPr>
          <w:rFonts w:ascii="Times New Roman" w:eastAsia="Times New Roman" w:hAnsi="Times New Roman" w:cs="Times New Roman"/>
          <w:sz w:val="24"/>
          <w:szCs w:val="24"/>
          <w:bdr w:val="none" w:sz="0" w:space="0" w:color="auto" w:frame="1"/>
          <w:lang w:val="ru-UA" w:eastAsia="ru-UA"/>
        </w:rPr>
        <w:t>Пасюта</w:t>
      </w:r>
      <w:proofErr w:type="spellEnd"/>
      <w:r w:rsidR="00A4632D" w:rsidRPr="004C08DA">
        <w:rPr>
          <w:rFonts w:ascii="Times New Roman" w:eastAsia="Times New Roman" w:hAnsi="Times New Roman" w:cs="Times New Roman"/>
          <w:sz w:val="24"/>
          <w:szCs w:val="24"/>
          <w:bdr w:val="none" w:sz="0" w:space="0" w:color="auto" w:frame="1"/>
          <w:lang w:val="ru-UA" w:eastAsia="ru-UA"/>
        </w:rPr>
        <w:t>, М. О. Любимов</w:t>
      </w:r>
      <w:r w:rsidR="00A4632D" w:rsidRPr="004C08DA">
        <w:rPr>
          <w:rFonts w:ascii="Times New Roman" w:eastAsia="Times New Roman" w:hAnsi="Times New Roman" w:cs="Times New Roman"/>
          <w:sz w:val="24"/>
          <w:szCs w:val="24"/>
          <w:bdr w:val="none" w:sz="0" w:space="0" w:color="auto" w:frame="1"/>
          <w:lang w:eastAsia="ru-UA"/>
        </w:rPr>
        <w:t>. Видавництво «</w:t>
      </w:r>
      <w:r w:rsidR="00A4632D" w:rsidRPr="004C08DA">
        <w:rPr>
          <w:rFonts w:ascii="Times New Roman" w:eastAsia="Times New Roman" w:hAnsi="Times New Roman" w:cs="Times New Roman"/>
          <w:sz w:val="24"/>
          <w:szCs w:val="24"/>
          <w:bdr w:val="none" w:sz="0" w:space="0" w:color="auto" w:frame="1"/>
          <w:lang w:val="en-US" w:eastAsia="ru-UA"/>
        </w:rPr>
        <w:t>SBA</w:t>
      </w:r>
      <w:r w:rsidR="00A4632D" w:rsidRPr="004C08DA">
        <w:rPr>
          <w:rFonts w:ascii="Times New Roman" w:eastAsia="Times New Roman" w:hAnsi="Times New Roman" w:cs="Times New Roman"/>
          <w:sz w:val="24"/>
          <w:szCs w:val="24"/>
          <w:bdr w:val="none" w:sz="0" w:space="0" w:color="auto" w:frame="1"/>
          <w:lang w:val="ru-RU" w:eastAsia="ru-UA"/>
        </w:rPr>
        <w:t xml:space="preserve"> </w:t>
      </w:r>
      <w:r w:rsidR="00A4632D" w:rsidRPr="004C08DA">
        <w:rPr>
          <w:rFonts w:ascii="Times New Roman" w:eastAsia="Times New Roman" w:hAnsi="Times New Roman" w:cs="Times New Roman"/>
          <w:sz w:val="24"/>
          <w:szCs w:val="24"/>
          <w:bdr w:val="none" w:sz="0" w:space="0" w:color="auto" w:frame="1"/>
          <w:lang w:val="en-US" w:eastAsia="ru-UA"/>
        </w:rPr>
        <w:t>Print</w:t>
      </w:r>
      <w:r w:rsidR="00A4632D" w:rsidRPr="004C08DA">
        <w:rPr>
          <w:rFonts w:ascii="Times New Roman" w:eastAsia="Times New Roman" w:hAnsi="Times New Roman" w:cs="Times New Roman"/>
          <w:sz w:val="24"/>
          <w:szCs w:val="24"/>
          <w:bdr w:val="none" w:sz="0" w:space="0" w:color="auto" w:frame="1"/>
          <w:lang w:eastAsia="ru-UA"/>
        </w:rPr>
        <w:t>». 2026. 496 с.</w:t>
      </w:r>
    </w:p>
    <w:p w14:paraId="25871D3A" w14:textId="0C5C65CD" w:rsidR="00E63562" w:rsidRPr="004C08DA" w:rsidRDefault="008719AC" w:rsidP="0011628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A4632D" w:rsidRPr="004C08DA">
        <w:rPr>
          <w:rFonts w:ascii="Times New Roman" w:hAnsi="Times New Roman" w:cs="Times New Roman"/>
          <w:sz w:val="24"/>
          <w:szCs w:val="24"/>
        </w:rPr>
        <w:t xml:space="preserve">. </w:t>
      </w:r>
      <w:r w:rsidR="00E63562" w:rsidRPr="004C08DA">
        <w:rPr>
          <w:rFonts w:ascii="Times New Roman" w:hAnsi="Times New Roman" w:cs="Times New Roman"/>
          <w:sz w:val="24"/>
          <w:szCs w:val="24"/>
        </w:rPr>
        <w:t xml:space="preserve">Організація і методика аудиту : </w:t>
      </w:r>
      <w:proofErr w:type="spellStart"/>
      <w:r w:rsidR="00E63562" w:rsidRPr="004C08DA">
        <w:rPr>
          <w:rFonts w:ascii="Times New Roman" w:hAnsi="Times New Roman" w:cs="Times New Roman"/>
          <w:sz w:val="24"/>
          <w:szCs w:val="24"/>
        </w:rPr>
        <w:t>навч</w:t>
      </w:r>
      <w:proofErr w:type="spellEnd"/>
      <w:r w:rsidR="00E63562" w:rsidRPr="004C08DA">
        <w:rPr>
          <w:rFonts w:ascii="Times New Roman" w:hAnsi="Times New Roman" w:cs="Times New Roman"/>
          <w:sz w:val="24"/>
          <w:szCs w:val="24"/>
        </w:rPr>
        <w:t xml:space="preserve">. </w:t>
      </w:r>
      <w:proofErr w:type="spellStart"/>
      <w:r w:rsidR="00E63562" w:rsidRPr="004C08DA">
        <w:rPr>
          <w:rFonts w:ascii="Times New Roman" w:hAnsi="Times New Roman" w:cs="Times New Roman"/>
          <w:sz w:val="24"/>
          <w:szCs w:val="24"/>
        </w:rPr>
        <w:t>посіб</w:t>
      </w:r>
      <w:proofErr w:type="spellEnd"/>
      <w:r w:rsidR="00E63562" w:rsidRPr="004C08DA">
        <w:rPr>
          <w:rFonts w:ascii="Times New Roman" w:hAnsi="Times New Roman" w:cs="Times New Roman"/>
          <w:sz w:val="24"/>
          <w:szCs w:val="24"/>
        </w:rPr>
        <w:t xml:space="preserve">. для закладів вищої освіти / МОН України, Уманський </w:t>
      </w:r>
      <w:proofErr w:type="spellStart"/>
      <w:r w:rsidR="00E63562" w:rsidRPr="004C08DA">
        <w:rPr>
          <w:rFonts w:ascii="Times New Roman" w:hAnsi="Times New Roman" w:cs="Times New Roman"/>
          <w:sz w:val="24"/>
          <w:szCs w:val="24"/>
        </w:rPr>
        <w:t>держ</w:t>
      </w:r>
      <w:proofErr w:type="spellEnd"/>
      <w:r w:rsidR="00E63562" w:rsidRPr="004C08DA">
        <w:rPr>
          <w:rFonts w:ascii="Times New Roman" w:hAnsi="Times New Roman" w:cs="Times New Roman"/>
          <w:sz w:val="24"/>
          <w:szCs w:val="24"/>
        </w:rPr>
        <w:t xml:space="preserve">. пед. ун-т імені Павла Тичини ; уклад. І. А. </w:t>
      </w:r>
      <w:proofErr w:type="spellStart"/>
      <w:r w:rsidR="00E63562" w:rsidRPr="004C08DA">
        <w:rPr>
          <w:rFonts w:ascii="Times New Roman" w:hAnsi="Times New Roman" w:cs="Times New Roman"/>
          <w:sz w:val="24"/>
          <w:szCs w:val="24"/>
        </w:rPr>
        <w:t>Бержанір</w:t>
      </w:r>
      <w:proofErr w:type="spellEnd"/>
      <w:r w:rsidR="00E63562" w:rsidRPr="004C08DA">
        <w:rPr>
          <w:rFonts w:ascii="Times New Roman" w:hAnsi="Times New Roman" w:cs="Times New Roman"/>
          <w:sz w:val="24"/>
          <w:szCs w:val="24"/>
        </w:rPr>
        <w:t>. – Умань : ВПЦ «Візаві», 2022. 326 с.</w:t>
      </w:r>
    </w:p>
    <w:p w14:paraId="3920610C" w14:textId="354561CD" w:rsidR="00A4632D" w:rsidRPr="004C08DA" w:rsidRDefault="008719AC" w:rsidP="00A4632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A4632D" w:rsidRPr="004C08DA">
        <w:rPr>
          <w:rFonts w:ascii="Times New Roman" w:hAnsi="Times New Roman" w:cs="Times New Roman"/>
          <w:sz w:val="24"/>
          <w:szCs w:val="24"/>
        </w:rPr>
        <w:t xml:space="preserve">. </w:t>
      </w:r>
      <w:proofErr w:type="spellStart"/>
      <w:r w:rsidR="00A4632D" w:rsidRPr="004C08DA">
        <w:rPr>
          <w:rFonts w:ascii="Times New Roman" w:hAnsi="Times New Roman" w:cs="Times New Roman"/>
          <w:sz w:val="24"/>
          <w:szCs w:val="24"/>
        </w:rPr>
        <w:t>Цвігун</w:t>
      </w:r>
      <w:proofErr w:type="spellEnd"/>
      <w:r w:rsidR="00A4632D" w:rsidRPr="004C08DA">
        <w:rPr>
          <w:rFonts w:ascii="Times New Roman" w:hAnsi="Times New Roman" w:cs="Times New Roman"/>
          <w:sz w:val="24"/>
          <w:szCs w:val="24"/>
        </w:rPr>
        <w:t xml:space="preserve"> І.А., </w:t>
      </w:r>
      <w:proofErr w:type="spellStart"/>
      <w:r w:rsidR="00A4632D" w:rsidRPr="004C08DA">
        <w:rPr>
          <w:rFonts w:ascii="Times New Roman" w:hAnsi="Times New Roman" w:cs="Times New Roman"/>
          <w:sz w:val="24"/>
          <w:szCs w:val="24"/>
        </w:rPr>
        <w:t>Ясінецька</w:t>
      </w:r>
      <w:proofErr w:type="spellEnd"/>
      <w:r w:rsidR="00A4632D" w:rsidRPr="004C08DA">
        <w:rPr>
          <w:rFonts w:ascii="Times New Roman" w:hAnsi="Times New Roman" w:cs="Times New Roman"/>
          <w:sz w:val="24"/>
          <w:szCs w:val="24"/>
        </w:rPr>
        <w:t xml:space="preserve"> І.А., </w:t>
      </w:r>
      <w:proofErr w:type="spellStart"/>
      <w:r w:rsidR="00A4632D" w:rsidRPr="004C08DA">
        <w:rPr>
          <w:rFonts w:ascii="Times New Roman" w:hAnsi="Times New Roman" w:cs="Times New Roman"/>
          <w:sz w:val="24"/>
          <w:szCs w:val="24"/>
        </w:rPr>
        <w:t>Свиноус</w:t>
      </w:r>
      <w:proofErr w:type="spellEnd"/>
      <w:r w:rsidR="00A4632D" w:rsidRPr="004C08DA">
        <w:rPr>
          <w:rFonts w:ascii="Times New Roman" w:hAnsi="Times New Roman" w:cs="Times New Roman"/>
          <w:sz w:val="24"/>
          <w:szCs w:val="24"/>
        </w:rPr>
        <w:t xml:space="preserve"> Н.І. Державний аудит: навчальний посібник. – Кам’янець Подільський: ЗВО «ПДУ», 2023. 352 с.</w:t>
      </w:r>
    </w:p>
    <w:p w14:paraId="2120C243" w14:textId="77777777" w:rsidR="00D46B1D" w:rsidRPr="004C08DA" w:rsidRDefault="00D46B1D" w:rsidP="00C5530C">
      <w:pPr>
        <w:spacing w:after="0" w:line="240" w:lineRule="auto"/>
        <w:ind w:firstLine="709"/>
        <w:jc w:val="both"/>
        <w:rPr>
          <w:rFonts w:ascii="Times New Roman" w:hAnsi="Times New Roman" w:cs="Times New Roman"/>
          <w:b/>
          <w:sz w:val="24"/>
          <w:szCs w:val="24"/>
        </w:rPr>
      </w:pPr>
    </w:p>
    <w:p w14:paraId="23383528" w14:textId="77777777" w:rsidR="008B4DB5" w:rsidRPr="00D014E3" w:rsidRDefault="008B4DB5" w:rsidP="00A4632D">
      <w:pPr>
        <w:spacing w:after="0" w:line="240" w:lineRule="auto"/>
        <w:ind w:firstLine="709"/>
        <w:jc w:val="both"/>
        <w:rPr>
          <w:rFonts w:ascii="Times New Roman" w:hAnsi="Times New Roman" w:cs="Times New Roman"/>
          <w:b/>
          <w:sz w:val="24"/>
          <w:szCs w:val="24"/>
          <w:lang w:val="en-US"/>
        </w:rPr>
      </w:pPr>
      <w:r w:rsidRPr="00D014E3">
        <w:rPr>
          <w:rFonts w:ascii="Times New Roman" w:hAnsi="Times New Roman" w:cs="Times New Roman"/>
          <w:b/>
          <w:sz w:val="24"/>
          <w:szCs w:val="24"/>
          <w:lang w:val="en-US"/>
        </w:rPr>
        <w:t>6.1.2. Methodological support</w:t>
      </w:r>
    </w:p>
    <w:p w14:paraId="4935ACB8" w14:textId="622AE8F7" w:rsidR="005F51A3" w:rsidRPr="004C08DA" w:rsidRDefault="008719AC" w:rsidP="00A4632D">
      <w:pPr>
        <w:spacing w:after="0" w:line="240" w:lineRule="auto"/>
        <w:ind w:firstLine="709"/>
        <w:jc w:val="both"/>
        <w:rPr>
          <w:rFonts w:ascii="Times New Roman" w:hAnsi="Times New Roman" w:cs="Times New Roman"/>
          <w:b/>
          <w:sz w:val="24"/>
          <w:szCs w:val="24"/>
        </w:rPr>
      </w:pPr>
      <w:r>
        <w:rPr>
          <w:rFonts w:ascii="Times New Roman" w:hAnsi="Times New Roman" w:cs="Times New Roman"/>
          <w:bCs/>
          <w:sz w:val="24"/>
          <w:szCs w:val="24"/>
        </w:rPr>
        <w:t>8</w:t>
      </w:r>
      <w:r w:rsidR="00C5530C" w:rsidRPr="004C08DA">
        <w:rPr>
          <w:rFonts w:ascii="Times New Roman" w:hAnsi="Times New Roman" w:cs="Times New Roman"/>
          <w:bCs/>
          <w:sz w:val="24"/>
          <w:szCs w:val="24"/>
        </w:rPr>
        <w:t>.</w:t>
      </w:r>
      <w:r w:rsidR="00E63562" w:rsidRPr="004C08DA">
        <w:rPr>
          <w:rFonts w:ascii="Times New Roman" w:hAnsi="Times New Roman" w:cs="Times New Roman"/>
          <w:sz w:val="24"/>
          <w:szCs w:val="24"/>
        </w:rPr>
        <w:t xml:space="preserve"> </w:t>
      </w:r>
      <w:r w:rsidR="005F51A3" w:rsidRPr="004C08DA">
        <w:rPr>
          <w:rFonts w:ascii="Times New Roman" w:hAnsi="Times New Roman" w:cs="Times New Roman"/>
          <w:sz w:val="24"/>
          <w:szCs w:val="24"/>
        </w:rPr>
        <w:t xml:space="preserve">Гордієнко М. І., </w:t>
      </w:r>
      <w:proofErr w:type="spellStart"/>
      <w:r w:rsidR="005F51A3" w:rsidRPr="004C08DA">
        <w:rPr>
          <w:rFonts w:ascii="Times New Roman" w:hAnsi="Times New Roman" w:cs="Times New Roman"/>
          <w:sz w:val="24"/>
          <w:szCs w:val="24"/>
        </w:rPr>
        <w:t>Мазіна</w:t>
      </w:r>
      <w:proofErr w:type="spellEnd"/>
      <w:r w:rsidR="005F51A3" w:rsidRPr="004C08DA">
        <w:rPr>
          <w:rFonts w:ascii="Times New Roman" w:hAnsi="Times New Roman" w:cs="Times New Roman"/>
          <w:sz w:val="24"/>
          <w:szCs w:val="24"/>
        </w:rPr>
        <w:t xml:space="preserve"> Н.М. Аудит адміністративної діяльності: конспект лекцій: для здобувачів вищої освіти спеціальності 071 «Облік і оподаткування» денної та заочної (дистанційної) форм навчання другого (магістерського) рівня Суми. СНАУ, 2023. 103 c. (протокол № 6 від 23 січня 2023 р.)</w:t>
      </w:r>
    </w:p>
    <w:p w14:paraId="2B2FF4BF" w14:textId="2FADB98B" w:rsidR="005F51A3" w:rsidRPr="004C08DA" w:rsidRDefault="008719AC" w:rsidP="005F51A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eastAsia="ru-RU"/>
        </w:rPr>
        <w:t>9</w:t>
      </w:r>
      <w:r w:rsidR="005F51A3" w:rsidRPr="004C08DA">
        <w:rPr>
          <w:rFonts w:ascii="Times New Roman" w:hAnsi="Times New Roman" w:cs="Times New Roman"/>
          <w:sz w:val="24"/>
          <w:szCs w:val="24"/>
          <w:lang w:eastAsia="ru-RU"/>
        </w:rPr>
        <w:t xml:space="preserve">. </w:t>
      </w:r>
      <w:r w:rsidR="005F51A3" w:rsidRPr="004C08DA">
        <w:rPr>
          <w:rFonts w:ascii="Times New Roman" w:hAnsi="Times New Roman" w:cs="Times New Roman"/>
          <w:sz w:val="24"/>
          <w:szCs w:val="24"/>
        </w:rPr>
        <w:t xml:space="preserve">Аудит адміністративної діяльності: Методичні рекомендації щодо проведення практичних та семінарських занять для здобувачів вищої освіти спеціальності 071 «Облік і оподаткування» денної та заочної (дистанційної) форм навчання другого (магістерського) рівня / </w:t>
      </w:r>
      <w:proofErr w:type="spellStart"/>
      <w:r w:rsidR="005F51A3" w:rsidRPr="004C08DA">
        <w:rPr>
          <w:rFonts w:ascii="Times New Roman" w:hAnsi="Times New Roman" w:cs="Times New Roman"/>
          <w:sz w:val="24"/>
          <w:szCs w:val="24"/>
        </w:rPr>
        <w:t>укл</w:t>
      </w:r>
      <w:proofErr w:type="spellEnd"/>
      <w:r w:rsidR="005F51A3" w:rsidRPr="004C08DA">
        <w:rPr>
          <w:rFonts w:ascii="Times New Roman" w:hAnsi="Times New Roman" w:cs="Times New Roman"/>
          <w:sz w:val="24"/>
          <w:szCs w:val="24"/>
        </w:rPr>
        <w:t xml:space="preserve">.: М.І. Гордієнко, Н.М. </w:t>
      </w:r>
      <w:proofErr w:type="spellStart"/>
      <w:r w:rsidR="005F51A3" w:rsidRPr="004C08DA">
        <w:rPr>
          <w:rFonts w:ascii="Times New Roman" w:hAnsi="Times New Roman" w:cs="Times New Roman"/>
          <w:sz w:val="24"/>
          <w:szCs w:val="24"/>
        </w:rPr>
        <w:t>Мазіна</w:t>
      </w:r>
      <w:proofErr w:type="spellEnd"/>
      <w:r w:rsidR="005F51A3" w:rsidRPr="004C08DA">
        <w:rPr>
          <w:rFonts w:ascii="Times New Roman" w:hAnsi="Times New Roman" w:cs="Times New Roman"/>
          <w:sz w:val="24"/>
          <w:szCs w:val="24"/>
        </w:rPr>
        <w:t>. Суми, СНАУ. 2023. 25 с.</w:t>
      </w:r>
    </w:p>
    <w:p w14:paraId="69CD1E6C" w14:textId="2B0BCF9C" w:rsidR="005F51A3" w:rsidRPr="004C08DA" w:rsidRDefault="00A4632D" w:rsidP="005F51A3">
      <w:pPr>
        <w:spacing w:after="0" w:line="240" w:lineRule="auto"/>
        <w:ind w:firstLine="709"/>
        <w:jc w:val="both"/>
        <w:rPr>
          <w:rFonts w:ascii="Times New Roman" w:hAnsi="Times New Roman" w:cs="Times New Roman"/>
          <w:sz w:val="24"/>
          <w:szCs w:val="24"/>
        </w:rPr>
      </w:pPr>
      <w:r w:rsidRPr="004C08DA">
        <w:rPr>
          <w:rFonts w:ascii="Times New Roman" w:hAnsi="Times New Roman" w:cs="Times New Roman"/>
          <w:sz w:val="24"/>
          <w:szCs w:val="24"/>
        </w:rPr>
        <w:t>1</w:t>
      </w:r>
      <w:r w:rsidR="008719AC">
        <w:rPr>
          <w:rFonts w:ascii="Times New Roman" w:hAnsi="Times New Roman" w:cs="Times New Roman"/>
          <w:sz w:val="24"/>
          <w:szCs w:val="24"/>
        </w:rPr>
        <w:t>0</w:t>
      </w:r>
      <w:r w:rsidR="005F51A3" w:rsidRPr="004C08DA">
        <w:rPr>
          <w:rFonts w:ascii="Times New Roman" w:hAnsi="Times New Roman" w:cs="Times New Roman"/>
          <w:sz w:val="24"/>
          <w:szCs w:val="24"/>
        </w:rPr>
        <w:t>. Аудит адміністративної діяльності</w:t>
      </w:r>
      <w:r w:rsidR="005F51A3" w:rsidRPr="004C08DA">
        <w:rPr>
          <w:rFonts w:ascii="Times New Roman" w:hAnsi="Times New Roman" w:cs="Times New Roman"/>
          <w:sz w:val="24"/>
          <w:szCs w:val="24"/>
          <w:lang w:eastAsia="uk-UA"/>
        </w:rPr>
        <w:t xml:space="preserve">: </w:t>
      </w:r>
      <w:r w:rsidR="005F51A3" w:rsidRPr="004C08DA">
        <w:rPr>
          <w:rFonts w:ascii="Times New Roman" w:hAnsi="Times New Roman" w:cs="Times New Roman"/>
          <w:sz w:val="24"/>
          <w:szCs w:val="24"/>
        </w:rPr>
        <w:t>методичні рекомендації для самостійної роботи</w:t>
      </w:r>
      <w:r w:rsidR="005F51A3" w:rsidRPr="004C08DA">
        <w:rPr>
          <w:rFonts w:ascii="Times New Roman" w:hAnsi="Times New Roman" w:cs="Times New Roman"/>
          <w:sz w:val="24"/>
          <w:szCs w:val="24"/>
          <w:lang w:eastAsia="uk-UA"/>
        </w:rPr>
        <w:t xml:space="preserve"> для здобувачів вищої освіти спеціальності 071 «Облік і оподаткування» денної та заочної (дистанційної) форм навчання </w:t>
      </w:r>
      <w:r w:rsidR="005F51A3" w:rsidRPr="004C08DA">
        <w:rPr>
          <w:rFonts w:ascii="Times New Roman" w:hAnsi="Times New Roman" w:cs="Times New Roman"/>
          <w:sz w:val="24"/>
          <w:szCs w:val="24"/>
        </w:rPr>
        <w:t>другого (магістерського) рівня</w:t>
      </w:r>
      <w:r w:rsidR="005F51A3" w:rsidRPr="004C08DA">
        <w:rPr>
          <w:rFonts w:ascii="Times New Roman" w:hAnsi="Times New Roman" w:cs="Times New Roman"/>
          <w:sz w:val="24"/>
          <w:szCs w:val="24"/>
          <w:lang w:eastAsia="uk-UA"/>
        </w:rPr>
        <w:t xml:space="preserve"> / </w:t>
      </w:r>
      <w:proofErr w:type="spellStart"/>
      <w:r w:rsidR="005F51A3" w:rsidRPr="004C08DA">
        <w:rPr>
          <w:rFonts w:ascii="Times New Roman" w:hAnsi="Times New Roman" w:cs="Times New Roman"/>
          <w:sz w:val="24"/>
          <w:szCs w:val="24"/>
          <w:lang w:eastAsia="uk-UA"/>
        </w:rPr>
        <w:t>укл</w:t>
      </w:r>
      <w:proofErr w:type="spellEnd"/>
      <w:r w:rsidR="005F51A3" w:rsidRPr="004C08DA">
        <w:rPr>
          <w:rFonts w:ascii="Times New Roman" w:hAnsi="Times New Roman" w:cs="Times New Roman"/>
          <w:sz w:val="24"/>
          <w:szCs w:val="24"/>
          <w:lang w:eastAsia="uk-UA"/>
        </w:rPr>
        <w:t xml:space="preserve">.: М.І. Гордієнко, Н.М. </w:t>
      </w:r>
      <w:proofErr w:type="spellStart"/>
      <w:r w:rsidR="005F51A3" w:rsidRPr="004C08DA">
        <w:rPr>
          <w:rFonts w:ascii="Times New Roman" w:hAnsi="Times New Roman" w:cs="Times New Roman"/>
          <w:sz w:val="24"/>
          <w:szCs w:val="24"/>
          <w:lang w:eastAsia="uk-UA"/>
        </w:rPr>
        <w:t>Мазіна</w:t>
      </w:r>
      <w:proofErr w:type="spellEnd"/>
      <w:r w:rsidR="005F51A3" w:rsidRPr="004C08DA">
        <w:rPr>
          <w:rFonts w:ascii="Times New Roman" w:hAnsi="Times New Roman" w:cs="Times New Roman"/>
          <w:sz w:val="24"/>
          <w:szCs w:val="24"/>
          <w:lang w:eastAsia="uk-UA"/>
        </w:rPr>
        <w:t>. Суми,</w:t>
      </w:r>
      <w:r w:rsidR="00004DCE">
        <w:rPr>
          <w:rFonts w:ascii="Times New Roman" w:hAnsi="Times New Roman" w:cs="Times New Roman"/>
          <w:sz w:val="24"/>
          <w:szCs w:val="24"/>
          <w:lang w:eastAsia="uk-UA"/>
        </w:rPr>
        <w:t xml:space="preserve"> </w:t>
      </w:r>
      <w:r w:rsidR="005F51A3" w:rsidRPr="004C08DA">
        <w:rPr>
          <w:rFonts w:ascii="Times New Roman" w:hAnsi="Times New Roman" w:cs="Times New Roman"/>
          <w:sz w:val="24"/>
          <w:szCs w:val="24"/>
          <w:lang w:eastAsia="uk-UA"/>
        </w:rPr>
        <w:t>СНАУ, 2023. 37 с.</w:t>
      </w:r>
    </w:p>
    <w:p w14:paraId="7D1509AB" w14:textId="4AE76451" w:rsidR="00C5530C" w:rsidRPr="004C08DA" w:rsidRDefault="00A4632D" w:rsidP="00C5530C">
      <w:pPr>
        <w:spacing w:after="0" w:line="240" w:lineRule="auto"/>
        <w:ind w:firstLine="709"/>
        <w:jc w:val="both"/>
        <w:rPr>
          <w:rFonts w:ascii="Times New Roman" w:hAnsi="Times New Roman" w:cs="Times New Roman"/>
          <w:b/>
          <w:sz w:val="24"/>
          <w:szCs w:val="24"/>
        </w:rPr>
      </w:pPr>
      <w:r w:rsidRPr="004C08DA">
        <w:rPr>
          <w:rFonts w:ascii="Times New Roman" w:hAnsi="Times New Roman" w:cs="Times New Roman"/>
          <w:sz w:val="24"/>
          <w:szCs w:val="24"/>
        </w:rPr>
        <w:t>1</w:t>
      </w:r>
      <w:r w:rsidR="008719AC">
        <w:rPr>
          <w:rFonts w:ascii="Times New Roman" w:hAnsi="Times New Roman" w:cs="Times New Roman"/>
          <w:sz w:val="24"/>
          <w:szCs w:val="24"/>
        </w:rPr>
        <w:t>1</w:t>
      </w:r>
      <w:r w:rsidR="00C5530C" w:rsidRPr="004C08DA">
        <w:rPr>
          <w:rFonts w:ascii="Times New Roman" w:hAnsi="Times New Roman" w:cs="Times New Roman"/>
          <w:sz w:val="24"/>
          <w:szCs w:val="24"/>
        </w:rPr>
        <w:t xml:space="preserve">. Методичний комплекс «Аудит адміністративної діяльності» в програмі MOODLE. </w:t>
      </w:r>
      <w:r w:rsidR="00C5530C" w:rsidRPr="004C08DA">
        <w:rPr>
          <w:rStyle w:val="rvts9"/>
          <w:rFonts w:ascii="Times New Roman" w:hAnsi="Times New Roman" w:cs="Times New Roman"/>
          <w:sz w:val="24"/>
          <w:szCs w:val="24"/>
        </w:rPr>
        <w:t xml:space="preserve">URL </w:t>
      </w:r>
      <w:hyperlink r:id="rId13" w:history="1">
        <w:r w:rsidR="00C5530C" w:rsidRPr="004C08DA">
          <w:rPr>
            <w:rStyle w:val="a5"/>
            <w:rFonts w:ascii="Times New Roman" w:hAnsi="Times New Roman" w:cs="Times New Roman"/>
            <w:sz w:val="24"/>
            <w:szCs w:val="24"/>
          </w:rPr>
          <w:t>https://cdn.snau.edu.ua/moodle/grade/report/grader/index.php?id=3446</w:t>
        </w:r>
      </w:hyperlink>
    </w:p>
    <w:p w14:paraId="2B20EFAA" w14:textId="77777777" w:rsidR="000D6362" w:rsidRPr="004C08DA" w:rsidRDefault="000D6362" w:rsidP="00C5530C">
      <w:pPr>
        <w:spacing w:after="0" w:line="240" w:lineRule="auto"/>
        <w:ind w:firstLine="709"/>
        <w:jc w:val="both"/>
        <w:rPr>
          <w:rFonts w:ascii="Times New Roman" w:hAnsi="Times New Roman" w:cs="Times New Roman"/>
          <w:b/>
          <w:sz w:val="24"/>
          <w:szCs w:val="24"/>
        </w:rPr>
      </w:pPr>
    </w:p>
    <w:p w14:paraId="188B73A2" w14:textId="77777777" w:rsidR="008B4DB5" w:rsidRDefault="008B4DB5" w:rsidP="00A4632D">
      <w:pPr>
        <w:widowControl w:val="0"/>
        <w:autoSpaceDE w:val="0"/>
        <w:autoSpaceDN w:val="0"/>
        <w:adjustRightInd w:val="0"/>
        <w:spacing w:after="0" w:line="240" w:lineRule="auto"/>
        <w:ind w:firstLine="709"/>
        <w:jc w:val="both"/>
        <w:rPr>
          <w:rFonts w:ascii="Times New Roman" w:hAnsi="Times New Roman" w:cs="Times New Roman"/>
          <w:b/>
          <w:sz w:val="24"/>
          <w:szCs w:val="24"/>
        </w:rPr>
      </w:pPr>
      <w:r w:rsidRPr="008B4DB5">
        <w:rPr>
          <w:rFonts w:ascii="Times New Roman" w:hAnsi="Times New Roman" w:cs="Times New Roman"/>
          <w:b/>
          <w:sz w:val="24"/>
          <w:szCs w:val="24"/>
        </w:rPr>
        <w:t xml:space="preserve">6.2. </w:t>
      </w:r>
      <w:r w:rsidRPr="00D014E3">
        <w:rPr>
          <w:rFonts w:ascii="Times New Roman" w:hAnsi="Times New Roman" w:cs="Times New Roman"/>
          <w:b/>
          <w:sz w:val="24"/>
          <w:szCs w:val="24"/>
          <w:lang w:val="en-US"/>
        </w:rPr>
        <w:t>Additional sources</w:t>
      </w:r>
    </w:p>
    <w:p w14:paraId="72641F73" w14:textId="224051B6" w:rsidR="0074034F" w:rsidRPr="004C08DA" w:rsidRDefault="00C5530C" w:rsidP="00A4632D">
      <w:pPr>
        <w:widowControl w:val="0"/>
        <w:autoSpaceDE w:val="0"/>
        <w:autoSpaceDN w:val="0"/>
        <w:adjustRightInd w:val="0"/>
        <w:spacing w:after="0" w:line="240" w:lineRule="auto"/>
        <w:ind w:firstLine="709"/>
        <w:jc w:val="both"/>
        <w:rPr>
          <w:rFonts w:ascii="Times New Roman" w:hAnsi="Times New Roman" w:cs="Times New Roman"/>
          <w:b/>
          <w:bCs/>
          <w:sz w:val="24"/>
          <w:szCs w:val="24"/>
        </w:rPr>
      </w:pPr>
      <w:r w:rsidRPr="004C08DA">
        <w:rPr>
          <w:rFonts w:ascii="Times New Roman" w:eastAsia="Times New Roman" w:hAnsi="Times New Roman" w:cs="Times New Roman"/>
          <w:color w:val="333333"/>
          <w:sz w:val="24"/>
          <w:szCs w:val="24"/>
          <w:lang w:eastAsia="ru-RU"/>
        </w:rPr>
        <w:t>1</w:t>
      </w:r>
      <w:r w:rsidR="005606A1" w:rsidRPr="004C08DA">
        <w:rPr>
          <w:rFonts w:ascii="Times New Roman" w:hAnsi="Times New Roman" w:cs="Times New Roman"/>
          <w:noProof/>
          <w:sz w:val="24"/>
          <w:szCs w:val="24"/>
        </w:rPr>
        <w:t xml:space="preserve">. </w:t>
      </w:r>
      <w:proofErr w:type="spellStart"/>
      <w:r w:rsidR="0074034F" w:rsidRPr="004C08DA">
        <w:rPr>
          <w:rFonts w:ascii="Times New Roman" w:hAnsi="Times New Roman" w:cs="Times New Roman"/>
          <w:sz w:val="24"/>
          <w:szCs w:val="24"/>
          <w:lang w:val="en-US"/>
        </w:rPr>
        <w:t>Pasko</w:t>
      </w:r>
      <w:proofErr w:type="spellEnd"/>
      <w:r w:rsidR="0074034F" w:rsidRPr="004C08DA">
        <w:rPr>
          <w:rFonts w:ascii="Times New Roman" w:hAnsi="Times New Roman" w:cs="Times New Roman"/>
          <w:sz w:val="24"/>
          <w:szCs w:val="24"/>
          <w:lang w:val="en-US"/>
        </w:rPr>
        <w:t xml:space="preserve">, O., Zhang, L., </w:t>
      </w:r>
      <w:proofErr w:type="spellStart"/>
      <w:r w:rsidR="0074034F" w:rsidRPr="004C08DA">
        <w:rPr>
          <w:rFonts w:ascii="Times New Roman" w:hAnsi="Times New Roman" w:cs="Times New Roman"/>
          <w:sz w:val="24"/>
          <w:szCs w:val="24"/>
          <w:lang w:val="en-US"/>
        </w:rPr>
        <w:t>Orie</w:t>
      </w:r>
      <w:r w:rsidR="005323F6" w:rsidRPr="004C08DA">
        <w:rPr>
          <w:rFonts w:ascii="Times New Roman" w:hAnsi="Times New Roman" w:cs="Times New Roman"/>
          <w:sz w:val="24"/>
          <w:szCs w:val="24"/>
          <w:lang w:val="en-US"/>
        </w:rPr>
        <w:t>khova</w:t>
      </w:r>
      <w:proofErr w:type="spellEnd"/>
      <w:r w:rsidR="005323F6" w:rsidRPr="004C08DA">
        <w:rPr>
          <w:rFonts w:ascii="Times New Roman" w:hAnsi="Times New Roman" w:cs="Times New Roman"/>
          <w:sz w:val="24"/>
          <w:szCs w:val="24"/>
          <w:lang w:val="en-US"/>
        </w:rPr>
        <w:t xml:space="preserve">, A., V. </w:t>
      </w:r>
      <w:proofErr w:type="spellStart"/>
      <w:r w:rsidR="005323F6" w:rsidRPr="004C08DA">
        <w:rPr>
          <w:rFonts w:ascii="Times New Roman" w:hAnsi="Times New Roman" w:cs="Times New Roman"/>
          <w:sz w:val="24"/>
          <w:szCs w:val="24"/>
          <w:lang w:val="en-US"/>
        </w:rPr>
        <w:t>Aleksanyan</w:t>
      </w:r>
      <w:proofErr w:type="spellEnd"/>
      <w:r w:rsidR="005323F6" w:rsidRPr="004C08DA">
        <w:rPr>
          <w:rFonts w:ascii="Times New Roman" w:hAnsi="Times New Roman" w:cs="Times New Roman"/>
          <w:sz w:val="24"/>
          <w:szCs w:val="24"/>
          <w:lang w:val="en-US"/>
        </w:rPr>
        <w:t xml:space="preserve">, </w:t>
      </w:r>
      <w:proofErr w:type="spellStart"/>
      <w:r w:rsidR="005323F6" w:rsidRPr="004C08DA">
        <w:rPr>
          <w:rFonts w:ascii="Times New Roman" w:hAnsi="Times New Roman" w:cs="Times New Roman"/>
          <w:sz w:val="24"/>
          <w:szCs w:val="24"/>
          <w:lang w:val="en-US"/>
        </w:rPr>
        <w:t>Hordii</w:t>
      </w:r>
      <w:r w:rsidR="0074034F" w:rsidRPr="004C08DA">
        <w:rPr>
          <w:rFonts w:ascii="Times New Roman" w:hAnsi="Times New Roman" w:cs="Times New Roman"/>
          <w:sz w:val="24"/>
          <w:szCs w:val="24"/>
          <w:lang w:val="en-US"/>
        </w:rPr>
        <w:t>enko</w:t>
      </w:r>
      <w:proofErr w:type="spellEnd"/>
      <w:r w:rsidR="0074034F" w:rsidRPr="004C08DA">
        <w:rPr>
          <w:rFonts w:ascii="Times New Roman" w:hAnsi="Times New Roman" w:cs="Times New Roman"/>
          <w:sz w:val="24"/>
          <w:szCs w:val="24"/>
          <w:lang w:val="en-US"/>
        </w:rPr>
        <w:t xml:space="preserve">, M., </w:t>
      </w:r>
      <w:proofErr w:type="spellStart"/>
      <w:r w:rsidR="0074034F" w:rsidRPr="004C08DA">
        <w:rPr>
          <w:rFonts w:ascii="Times New Roman" w:hAnsi="Times New Roman" w:cs="Times New Roman"/>
          <w:sz w:val="24"/>
          <w:szCs w:val="24"/>
          <w:lang w:val="en-US"/>
        </w:rPr>
        <w:t>Tkal</w:t>
      </w:r>
      <w:proofErr w:type="spellEnd"/>
      <w:r w:rsidR="0074034F" w:rsidRPr="004C08DA">
        <w:rPr>
          <w:rFonts w:ascii="Times New Roman" w:hAnsi="Times New Roman" w:cs="Times New Roman"/>
          <w:sz w:val="24"/>
          <w:szCs w:val="24"/>
          <w:lang w:val="en-US"/>
        </w:rPr>
        <w:t>, Y. (2023) Do financial auditors impact sustainability reporting? The effects of Big Four financial audits on the quality of CSR reports in China. (2023).</w:t>
      </w:r>
      <w:r w:rsidR="00CF0647" w:rsidRPr="006B0636">
        <w:rPr>
          <w:rFonts w:ascii="Times New Roman" w:hAnsi="Times New Roman" w:cs="Times New Roman"/>
          <w:sz w:val="24"/>
          <w:szCs w:val="24"/>
          <w:lang w:val="en-US"/>
        </w:rPr>
        <w:t xml:space="preserve"> </w:t>
      </w:r>
      <w:r w:rsidR="0074034F" w:rsidRPr="004C08DA">
        <w:rPr>
          <w:rStyle w:val="ad"/>
          <w:rFonts w:ascii="Times New Roman" w:hAnsi="Times New Roman" w:cs="Times New Roman"/>
          <w:sz w:val="24"/>
          <w:szCs w:val="24"/>
          <w:lang w:val="en-US"/>
        </w:rPr>
        <w:t>Intellectual Economics</w:t>
      </w:r>
      <w:r w:rsidR="0074034F" w:rsidRPr="004C08DA">
        <w:rPr>
          <w:rFonts w:ascii="Times New Roman" w:hAnsi="Times New Roman" w:cs="Times New Roman"/>
          <w:sz w:val="24"/>
          <w:szCs w:val="24"/>
          <w:lang w:val="en-US"/>
        </w:rPr>
        <w:t>. 17(2), p. 330–361</w:t>
      </w:r>
      <w:r w:rsidR="0074034F" w:rsidRPr="004C08DA">
        <w:rPr>
          <w:rFonts w:ascii="Times New Roman" w:hAnsi="Times New Roman" w:cs="Times New Roman"/>
          <w:sz w:val="24"/>
          <w:szCs w:val="24"/>
        </w:rPr>
        <w:t xml:space="preserve"> </w:t>
      </w:r>
      <w:hyperlink r:id="rId14" w:history="1">
        <w:r w:rsidR="0074034F" w:rsidRPr="004C08DA">
          <w:rPr>
            <w:rStyle w:val="a5"/>
            <w:rFonts w:ascii="Times New Roman" w:hAnsi="Times New Roman" w:cs="Times New Roman"/>
            <w:color w:val="auto"/>
            <w:sz w:val="24"/>
            <w:szCs w:val="24"/>
            <w:u w:val="none"/>
            <w:lang w:val="en-US"/>
          </w:rPr>
          <w:t>https://doi.org/10.13165/IE-23-17-2-05</w:t>
        </w:r>
      </w:hyperlink>
      <w:r w:rsidR="0074034F" w:rsidRPr="004C08DA">
        <w:rPr>
          <w:rFonts w:ascii="Times New Roman" w:hAnsi="Times New Roman" w:cs="Times New Roman"/>
          <w:sz w:val="24"/>
          <w:szCs w:val="24"/>
        </w:rPr>
        <w:t xml:space="preserve"> </w:t>
      </w:r>
    </w:p>
    <w:p w14:paraId="06177551" w14:textId="4A6B00D8" w:rsidR="005606A1" w:rsidRPr="004C08DA" w:rsidRDefault="00A4632D" w:rsidP="0074034F">
      <w:pPr>
        <w:spacing w:after="0" w:line="240" w:lineRule="auto"/>
        <w:ind w:firstLine="709"/>
        <w:jc w:val="both"/>
        <w:rPr>
          <w:rFonts w:ascii="Times New Roman" w:hAnsi="Times New Roman" w:cs="Times New Roman"/>
          <w:sz w:val="24"/>
          <w:szCs w:val="24"/>
        </w:rPr>
      </w:pPr>
      <w:r w:rsidRPr="004C08DA">
        <w:rPr>
          <w:rFonts w:ascii="Times New Roman" w:hAnsi="Times New Roman" w:cs="Times New Roman"/>
          <w:bCs/>
          <w:sz w:val="24"/>
          <w:szCs w:val="24"/>
        </w:rPr>
        <w:t>2</w:t>
      </w:r>
      <w:r w:rsidR="005606A1" w:rsidRPr="004C08DA">
        <w:rPr>
          <w:rFonts w:ascii="Times New Roman" w:hAnsi="Times New Roman" w:cs="Times New Roman"/>
          <w:bCs/>
          <w:sz w:val="24"/>
          <w:szCs w:val="24"/>
        </w:rPr>
        <w:t xml:space="preserve">. </w:t>
      </w:r>
      <w:r w:rsidR="005606A1" w:rsidRPr="004C08DA">
        <w:rPr>
          <w:rFonts w:ascii="Times New Roman" w:hAnsi="Times New Roman" w:cs="Times New Roman"/>
          <w:sz w:val="24"/>
          <w:szCs w:val="24"/>
        </w:rPr>
        <w:t xml:space="preserve">Ковальова Т., </w:t>
      </w:r>
      <w:proofErr w:type="spellStart"/>
      <w:r w:rsidR="005606A1" w:rsidRPr="004C08DA">
        <w:rPr>
          <w:rFonts w:ascii="Times New Roman" w:hAnsi="Times New Roman" w:cs="Times New Roman"/>
          <w:sz w:val="24"/>
          <w:szCs w:val="24"/>
        </w:rPr>
        <w:t>Абрамов</w:t>
      </w:r>
      <w:proofErr w:type="spellEnd"/>
      <w:r w:rsidR="005606A1" w:rsidRPr="004C08DA">
        <w:rPr>
          <w:rFonts w:ascii="Times New Roman" w:hAnsi="Times New Roman" w:cs="Times New Roman"/>
          <w:sz w:val="24"/>
          <w:szCs w:val="24"/>
        </w:rPr>
        <w:t xml:space="preserve"> А., Гордієнко М. Оптимізація внутрішнього аудиту за допомогою аналітики великих даних. / </w:t>
      </w:r>
      <w:r w:rsidR="005606A1" w:rsidRPr="004C08DA">
        <w:rPr>
          <w:rFonts w:ascii="Times New Roman" w:hAnsi="Times New Roman" w:cs="Times New Roman"/>
          <w:i/>
          <w:sz w:val="24"/>
          <w:szCs w:val="24"/>
        </w:rPr>
        <w:t xml:space="preserve">Інформаційно-аналітичний </w:t>
      </w:r>
      <w:proofErr w:type="spellStart"/>
      <w:r w:rsidR="005606A1" w:rsidRPr="004C08DA">
        <w:rPr>
          <w:rFonts w:ascii="Times New Roman" w:hAnsi="Times New Roman" w:cs="Times New Roman"/>
          <w:i/>
          <w:sz w:val="24"/>
          <w:szCs w:val="24"/>
        </w:rPr>
        <w:t>науковометричний</w:t>
      </w:r>
      <w:proofErr w:type="spellEnd"/>
      <w:r w:rsidR="005606A1" w:rsidRPr="004C08DA">
        <w:rPr>
          <w:rFonts w:ascii="Times New Roman" w:hAnsi="Times New Roman" w:cs="Times New Roman"/>
          <w:i/>
          <w:sz w:val="24"/>
          <w:szCs w:val="24"/>
        </w:rPr>
        <w:t xml:space="preserve"> журнал «Економіка. Фінанси. Право». </w:t>
      </w:r>
      <w:r w:rsidR="005606A1" w:rsidRPr="004C08DA">
        <w:rPr>
          <w:rFonts w:ascii="Times New Roman" w:hAnsi="Times New Roman" w:cs="Times New Roman"/>
          <w:sz w:val="24"/>
          <w:szCs w:val="24"/>
        </w:rPr>
        <w:t xml:space="preserve">Випуск №10. 2024. С. 16-22. </w:t>
      </w:r>
      <w:hyperlink r:id="rId15" w:tgtFrame="_blank" w:history="1">
        <w:r w:rsidR="005606A1" w:rsidRPr="004C08DA">
          <w:rPr>
            <w:rStyle w:val="a5"/>
            <w:rFonts w:ascii="Times New Roman" w:hAnsi="Times New Roman" w:cs="Times New Roman"/>
            <w:sz w:val="24"/>
            <w:szCs w:val="24"/>
            <w:shd w:val="clear" w:color="auto" w:fill="FFFFFF"/>
          </w:rPr>
          <w:t>http://efp.in.ua/en#</w:t>
        </w:r>
      </w:hyperlink>
      <w:r w:rsidR="005606A1" w:rsidRPr="004C08DA">
        <w:rPr>
          <w:rFonts w:ascii="Times New Roman" w:hAnsi="Times New Roman" w:cs="Times New Roman"/>
          <w:sz w:val="24"/>
          <w:szCs w:val="24"/>
        </w:rPr>
        <w:t xml:space="preserve"> DOI: </w:t>
      </w:r>
      <w:hyperlink r:id="rId16" w:history="1">
        <w:r w:rsidR="005606A1" w:rsidRPr="004C08DA">
          <w:rPr>
            <w:rStyle w:val="a5"/>
            <w:rFonts w:ascii="Times New Roman" w:hAnsi="Times New Roman" w:cs="Times New Roman"/>
            <w:sz w:val="24"/>
            <w:szCs w:val="24"/>
          </w:rPr>
          <w:t>https://doi.org/10.37634/efp.2024.10</w:t>
        </w:r>
      </w:hyperlink>
    </w:p>
    <w:p w14:paraId="4CFC65B0" w14:textId="1D4666F8" w:rsidR="005606A1" w:rsidRPr="004C08DA" w:rsidRDefault="00A4632D" w:rsidP="005606A1">
      <w:pPr>
        <w:spacing w:after="0" w:line="240" w:lineRule="auto"/>
        <w:ind w:firstLine="709"/>
        <w:jc w:val="both"/>
        <w:rPr>
          <w:rStyle w:val="a5"/>
          <w:rFonts w:ascii="Times New Roman" w:hAnsi="Times New Roman" w:cs="Times New Roman"/>
          <w:sz w:val="24"/>
          <w:szCs w:val="24"/>
        </w:rPr>
      </w:pPr>
      <w:r w:rsidRPr="004C08DA">
        <w:rPr>
          <w:rFonts w:ascii="Times New Roman" w:hAnsi="Times New Roman" w:cs="Times New Roman"/>
          <w:sz w:val="24"/>
          <w:szCs w:val="24"/>
        </w:rPr>
        <w:t>3</w:t>
      </w:r>
      <w:r w:rsidR="005606A1" w:rsidRPr="004C08DA">
        <w:rPr>
          <w:rFonts w:ascii="Times New Roman" w:hAnsi="Times New Roman" w:cs="Times New Roman"/>
          <w:sz w:val="24"/>
          <w:szCs w:val="24"/>
        </w:rPr>
        <w:t xml:space="preserve">. Григорів О.О., Дутчак І.Б., Гордієнко М.І. Впровадження міжнародних стандартів обліку в державному секторі України. / </w:t>
      </w:r>
      <w:r w:rsidR="005606A1" w:rsidRPr="004C08DA">
        <w:rPr>
          <w:rFonts w:ascii="Times New Roman" w:hAnsi="Times New Roman" w:cs="Times New Roman"/>
          <w:i/>
          <w:sz w:val="24"/>
          <w:szCs w:val="24"/>
        </w:rPr>
        <w:t>Фаховий електронний журнал</w:t>
      </w:r>
      <w:r w:rsidR="005606A1" w:rsidRPr="004C08DA">
        <w:rPr>
          <w:rFonts w:ascii="Times New Roman" w:hAnsi="Times New Roman" w:cs="Times New Roman"/>
          <w:sz w:val="24"/>
          <w:szCs w:val="24"/>
        </w:rPr>
        <w:t xml:space="preserve"> «</w:t>
      </w:r>
      <w:r w:rsidR="005606A1" w:rsidRPr="004C08DA">
        <w:rPr>
          <w:rFonts w:ascii="Times New Roman" w:hAnsi="Times New Roman" w:cs="Times New Roman"/>
          <w:i/>
          <w:sz w:val="24"/>
          <w:szCs w:val="24"/>
        </w:rPr>
        <w:t xml:space="preserve">Економіка та </w:t>
      </w:r>
      <w:r w:rsidR="005606A1" w:rsidRPr="004C08DA">
        <w:rPr>
          <w:rFonts w:ascii="Times New Roman" w:hAnsi="Times New Roman" w:cs="Times New Roman"/>
          <w:i/>
          <w:sz w:val="24"/>
          <w:szCs w:val="24"/>
        </w:rPr>
        <w:lastRenderedPageBreak/>
        <w:t>суспільство»</w:t>
      </w:r>
      <w:r w:rsidR="005606A1" w:rsidRPr="004C08DA">
        <w:rPr>
          <w:rFonts w:ascii="Times New Roman" w:hAnsi="Times New Roman" w:cs="Times New Roman"/>
          <w:sz w:val="24"/>
          <w:szCs w:val="24"/>
        </w:rPr>
        <w:t xml:space="preserve">. Випуск №59. 2024. </w:t>
      </w:r>
      <w:hyperlink r:id="rId17" w:history="1">
        <w:r w:rsidR="005606A1" w:rsidRPr="004C08DA">
          <w:rPr>
            <w:rStyle w:val="a5"/>
            <w:rFonts w:ascii="Times New Roman" w:hAnsi="Times New Roman" w:cs="Times New Roman"/>
            <w:sz w:val="24"/>
            <w:szCs w:val="24"/>
          </w:rPr>
          <w:t>https://economyandsociety.in.ua/index.php/journal/index</w:t>
        </w:r>
      </w:hyperlink>
      <w:r w:rsidR="005606A1" w:rsidRPr="004C08DA">
        <w:rPr>
          <w:rFonts w:ascii="Times New Roman" w:hAnsi="Times New Roman" w:cs="Times New Roman"/>
          <w:sz w:val="24"/>
          <w:szCs w:val="24"/>
        </w:rPr>
        <w:t xml:space="preserve"> DOI: </w:t>
      </w:r>
      <w:hyperlink r:id="rId18" w:history="1">
        <w:r w:rsidR="005606A1" w:rsidRPr="004C08DA">
          <w:rPr>
            <w:rStyle w:val="a5"/>
            <w:rFonts w:ascii="Times New Roman" w:hAnsi="Times New Roman" w:cs="Times New Roman"/>
            <w:sz w:val="24"/>
            <w:szCs w:val="24"/>
          </w:rPr>
          <w:t>https://doi.org/10.32782/2524-0072/2024-59-16</w:t>
        </w:r>
      </w:hyperlink>
    </w:p>
    <w:p w14:paraId="09D5F2CC" w14:textId="4BBB8D4F" w:rsidR="00C5530C" w:rsidRDefault="00A4632D" w:rsidP="005606A1">
      <w:pPr>
        <w:spacing w:after="0" w:line="240" w:lineRule="auto"/>
        <w:ind w:firstLine="709"/>
        <w:jc w:val="both"/>
        <w:rPr>
          <w:rStyle w:val="a5"/>
          <w:rFonts w:ascii="Times New Roman" w:hAnsi="Times New Roman" w:cs="Times New Roman"/>
          <w:sz w:val="24"/>
          <w:szCs w:val="24"/>
        </w:rPr>
      </w:pPr>
      <w:r w:rsidRPr="004C08DA">
        <w:rPr>
          <w:rFonts w:ascii="Times New Roman" w:eastAsia="Times New Roman" w:hAnsi="Times New Roman" w:cs="Times New Roman"/>
          <w:color w:val="333333"/>
          <w:sz w:val="24"/>
          <w:szCs w:val="24"/>
          <w:lang w:eastAsia="ru-RU"/>
        </w:rPr>
        <w:t>4</w:t>
      </w:r>
      <w:r w:rsidR="005606A1" w:rsidRPr="004C08DA">
        <w:rPr>
          <w:rFonts w:ascii="Times New Roman" w:eastAsia="Times New Roman" w:hAnsi="Times New Roman" w:cs="Times New Roman"/>
          <w:color w:val="333333"/>
          <w:sz w:val="24"/>
          <w:szCs w:val="24"/>
          <w:lang w:eastAsia="ru-RU"/>
        </w:rPr>
        <w:t xml:space="preserve">. </w:t>
      </w:r>
      <w:r w:rsidR="00C5530C" w:rsidRPr="004C08DA">
        <w:rPr>
          <w:rFonts w:ascii="Times New Roman" w:eastAsia="Times New Roman" w:hAnsi="Times New Roman" w:cs="Times New Roman"/>
          <w:color w:val="333333"/>
          <w:sz w:val="24"/>
          <w:szCs w:val="24"/>
          <w:lang w:eastAsia="ru-RU"/>
        </w:rPr>
        <w:t xml:space="preserve">Бюджетний Кодекс України: Закон України №2456-VI від 8 липня 2010 року (в редакції Закону №2390-IX від 27.07.2022 р.). /Верховна Рада України. </w:t>
      </w:r>
      <w:r w:rsidR="00C5530C" w:rsidRPr="004C08DA">
        <w:rPr>
          <w:rFonts w:ascii="Times New Roman" w:hAnsi="Times New Roman" w:cs="Times New Roman"/>
          <w:sz w:val="24"/>
          <w:szCs w:val="24"/>
        </w:rPr>
        <w:t xml:space="preserve">URL: </w:t>
      </w:r>
      <w:hyperlink r:id="rId19" w:anchor="Text" w:history="1">
        <w:r w:rsidR="00C5530C" w:rsidRPr="004C08DA">
          <w:rPr>
            <w:rStyle w:val="a5"/>
            <w:rFonts w:ascii="Times New Roman" w:hAnsi="Times New Roman" w:cs="Times New Roman"/>
            <w:sz w:val="24"/>
            <w:szCs w:val="24"/>
          </w:rPr>
          <w:t>https://zakon.rada.gov.ua/laws/show/2456-17#Text</w:t>
        </w:r>
      </w:hyperlink>
    </w:p>
    <w:p w14:paraId="3EEA356A" w14:textId="25FC052A" w:rsidR="008719AC" w:rsidRPr="004C08DA" w:rsidRDefault="008719AC" w:rsidP="008719A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4C08DA">
        <w:rPr>
          <w:rFonts w:ascii="Times New Roman" w:hAnsi="Times New Roman" w:cs="Times New Roman"/>
          <w:sz w:val="24"/>
          <w:szCs w:val="24"/>
        </w:rPr>
        <w:t xml:space="preserve">Конспект лекцій з дисципліни «Аудит» для здобувачів вищої освіти першого (бакалаврського) рівня зі спеціальності 071 «Облік і оподаткування» за освітньо-професійною програмою «Облік і оподаткування»/ </w:t>
      </w:r>
      <w:proofErr w:type="spellStart"/>
      <w:r w:rsidRPr="004C08DA">
        <w:rPr>
          <w:rFonts w:ascii="Times New Roman" w:hAnsi="Times New Roman" w:cs="Times New Roman"/>
          <w:sz w:val="24"/>
          <w:szCs w:val="24"/>
        </w:rPr>
        <w:t>укл</w:t>
      </w:r>
      <w:proofErr w:type="spellEnd"/>
      <w:r w:rsidRPr="004C08DA">
        <w:rPr>
          <w:rFonts w:ascii="Times New Roman" w:hAnsi="Times New Roman" w:cs="Times New Roman"/>
          <w:sz w:val="24"/>
          <w:szCs w:val="24"/>
        </w:rPr>
        <w:t xml:space="preserve">. Оксана БУДЬКО. </w:t>
      </w:r>
      <w:proofErr w:type="spellStart"/>
      <w:r w:rsidRPr="004C08DA">
        <w:rPr>
          <w:rFonts w:ascii="Times New Roman" w:hAnsi="Times New Roman" w:cs="Times New Roman"/>
          <w:sz w:val="24"/>
          <w:szCs w:val="24"/>
        </w:rPr>
        <w:t>Кам’янське</w:t>
      </w:r>
      <w:proofErr w:type="spellEnd"/>
      <w:r w:rsidRPr="004C08DA">
        <w:rPr>
          <w:rFonts w:ascii="Times New Roman" w:hAnsi="Times New Roman" w:cs="Times New Roman"/>
          <w:sz w:val="24"/>
          <w:szCs w:val="24"/>
        </w:rPr>
        <w:t>: ДДТУ, 2025. 125 с.</w:t>
      </w:r>
    </w:p>
    <w:p w14:paraId="630910A5" w14:textId="22AB6812" w:rsidR="00C5530C" w:rsidRPr="004C08DA" w:rsidRDefault="008719AC" w:rsidP="00A4632D">
      <w:pPr>
        <w:spacing w:after="0" w:line="240" w:lineRule="auto"/>
        <w:ind w:firstLine="709"/>
        <w:jc w:val="both"/>
        <w:textAlignment w:val="baseline"/>
        <w:rPr>
          <w:rFonts w:ascii="Times New Roman" w:hAnsi="Times New Roman" w:cs="Times New Roman"/>
          <w:sz w:val="24"/>
          <w:szCs w:val="24"/>
        </w:rPr>
      </w:pPr>
      <w:r>
        <w:rPr>
          <w:rFonts w:ascii="Times New Roman" w:hAnsi="Times New Roman" w:cs="Times New Roman"/>
          <w:iCs/>
          <w:sz w:val="24"/>
          <w:szCs w:val="24"/>
        </w:rPr>
        <w:t>6</w:t>
      </w:r>
      <w:r w:rsidR="00C5530C" w:rsidRPr="004C08DA">
        <w:rPr>
          <w:rFonts w:ascii="Times New Roman" w:hAnsi="Times New Roman" w:cs="Times New Roman"/>
          <w:iCs/>
          <w:sz w:val="24"/>
          <w:szCs w:val="24"/>
        </w:rPr>
        <w:t xml:space="preserve">. </w:t>
      </w:r>
      <w:r w:rsidR="00C5530C" w:rsidRPr="004C08DA">
        <w:rPr>
          <w:rFonts w:ascii="Times New Roman" w:hAnsi="Times New Roman" w:cs="Times New Roman"/>
          <w:sz w:val="24"/>
          <w:szCs w:val="24"/>
        </w:rPr>
        <w:t xml:space="preserve">Міжнародні стандарти професійної практики внутрішнього аудиту (стандарти): (МСПП, </w:t>
      </w:r>
      <w:proofErr w:type="spellStart"/>
      <w:r w:rsidR="00C5530C" w:rsidRPr="004C08DA">
        <w:rPr>
          <w:rFonts w:ascii="Times New Roman" w:hAnsi="Times New Roman" w:cs="Times New Roman"/>
          <w:sz w:val="24"/>
          <w:szCs w:val="24"/>
        </w:rPr>
        <w:t>англ</w:t>
      </w:r>
      <w:proofErr w:type="spellEnd"/>
      <w:r w:rsidR="00C5530C" w:rsidRPr="004C08DA">
        <w:rPr>
          <w:rFonts w:ascii="Times New Roman" w:hAnsi="Times New Roman" w:cs="Times New Roman"/>
          <w:sz w:val="24"/>
          <w:szCs w:val="24"/>
        </w:rPr>
        <w:t xml:space="preserve">. IPPF). редакція 2017 року. URL: </w:t>
      </w:r>
      <w:hyperlink r:id="rId20" w:history="1">
        <w:r w:rsidR="00C5530C" w:rsidRPr="004C08DA">
          <w:rPr>
            <w:rStyle w:val="a5"/>
            <w:rFonts w:ascii="Times New Roman" w:hAnsi="Times New Roman" w:cs="Times New Roman"/>
            <w:sz w:val="24"/>
            <w:szCs w:val="24"/>
          </w:rPr>
          <w:t>https://www.theiia.org/globalassets/documents/standards/standards-2017/ippf-standards-2017-ukrainian.pdf</w:t>
        </w:r>
      </w:hyperlink>
    </w:p>
    <w:p w14:paraId="6DD06A39" w14:textId="2562A7D9" w:rsidR="00C5530C" w:rsidRPr="004C08DA" w:rsidRDefault="006B6143" w:rsidP="005606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C5530C" w:rsidRPr="004C08DA">
        <w:rPr>
          <w:rFonts w:ascii="Times New Roman" w:hAnsi="Times New Roman" w:cs="Times New Roman"/>
          <w:sz w:val="24"/>
          <w:szCs w:val="24"/>
        </w:rPr>
        <w:t xml:space="preserve">. Міжнародний інститут внутрішніх аудиторів: URL: </w:t>
      </w:r>
      <w:hyperlink r:id="rId21" w:history="1">
        <w:r w:rsidR="00C5530C" w:rsidRPr="004C08DA">
          <w:rPr>
            <w:rStyle w:val="a5"/>
            <w:rFonts w:ascii="Times New Roman" w:hAnsi="Times New Roman" w:cs="Times New Roman"/>
            <w:sz w:val="24"/>
            <w:szCs w:val="24"/>
          </w:rPr>
          <w:t>https://mof.gov.ua/storage/files/531247f275d6ba724dede38937b569ec.pdf</w:t>
        </w:r>
      </w:hyperlink>
    </w:p>
    <w:p w14:paraId="6F87F634" w14:textId="7A8D543F" w:rsidR="00C5530C" w:rsidRPr="004C08DA" w:rsidRDefault="006B6143" w:rsidP="005606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5530C" w:rsidRPr="004C08DA">
        <w:rPr>
          <w:rFonts w:ascii="Times New Roman" w:hAnsi="Times New Roman" w:cs="Times New Roman"/>
          <w:sz w:val="24"/>
          <w:szCs w:val="24"/>
        </w:rPr>
        <w:t xml:space="preserve">. Модель внутрішнього контролю COSO. URL: </w:t>
      </w:r>
      <w:hyperlink r:id="rId22" w:history="1">
        <w:r w:rsidR="00C5530C" w:rsidRPr="004C08DA">
          <w:rPr>
            <w:rStyle w:val="a5"/>
            <w:rFonts w:ascii="Times New Roman" w:hAnsi="Times New Roman" w:cs="Times New Roman"/>
            <w:sz w:val="24"/>
            <w:szCs w:val="24"/>
          </w:rPr>
          <w:t>https://kyivaudit.gov.ua/vr/ka/index.nsf/b3ee4ef4a4e9ca24c2257c210037e49a/aa6dcb289a036c48c225801e004e635f/$FILE/COSO%20presentation_v6.pdf</w:t>
        </w:r>
      </w:hyperlink>
    </w:p>
    <w:p w14:paraId="020360C8" w14:textId="018855A9" w:rsidR="00CE7BAA" w:rsidRPr="004C08DA" w:rsidRDefault="006B6143" w:rsidP="00CE7BAA">
      <w:pPr>
        <w:shd w:val="clear" w:color="auto" w:fill="FFFFFF"/>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color w:val="333333"/>
          <w:sz w:val="24"/>
          <w:szCs w:val="24"/>
          <w:lang w:eastAsia="ru-UA"/>
        </w:rPr>
        <w:t>9</w:t>
      </w:r>
      <w:r w:rsidR="008461E8" w:rsidRPr="004C08DA">
        <w:rPr>
          <w:rFonts w:ascii="Times New Roman" w:eastAsia="Times New Roman" w:hAnsi="Times New Roman" w:cs="Times New Roman"/>
          <w:color w:val="333333"/>
          <w:sz w:val="24"/>
          <w:szCs w:val="24"/>
          <w:lang w:eastAsia="ru-UA"/>
        </w:rPr>
        <w:t xml:space="preserve">. </w:t>
      </w:r>
      <w:r w:rsidR="00CE7BAA" w:rsidRPr="00215E08">
        <w:rPr>
          <w:rFonts w:ascii="Times New Roman" w:eastAsia="Times New Roman" w:hAnsi="Times New Roman" w:cs="Times New Roman"/>
          <w:color w:val="333333"/>
          <w:sz w:val="24"/>
          <w:szCs w:val="24"/>
          <w:lang w:eastAsia="ru-UA"/>
        </w:rPr>
        <w:t>Про затвердження Методичних рекомендацій щодо функціонування внутрішнього контролю у розпорядників бюджетних коштів, на підприємствах, в установах та організаціях, що належать до сфери їх управління</w:t>
      </w:r>
      <w:r w:rsidR="00CE7BAA" w:rsidRPr="004C08DA">
        <w:rPr>
          <w:rFonts w:ascii="Times New Roman" w:eastAsia="Times New Roman" w:hAnsi="Times New Roman" w:cs="Times New Roman"/>
          <w:color w:val="333333"/>
          <w:sz w:val="24"/>
          <w:szCs w:val="24"/>
          <w:lang w:eastAsia="ru-UA"/>
        </w:rPr>
        <w:t xml:space="preserve">: </w:t>
      </w:r>
      <w:r w:rsidR="00CE7BAA" w:rsidRPr="004C08DA">
        <w:rPr>
          <w:rFonts w:ascii="Times New Roman" w:hAnsi="Times New Roman" w:cs="Times New Roman"/>
          <w:sz w:val="24"/>
          <w:szCs w:val="24"/>
        </w:rPr>
        <w:t xml:space="preserve">наказ Міністерства фінансів України №420 від 20 серпня 2025 року./ Міністерство фінансів України. URL: </w:t>
      </w:r>
      <w:hyperlink r:id="rId23" w:anchor="Text" w:history="1">
        <w:r w:rsidR="00CE7BAA" w:rsidRPr="004C08DA">
          <w:rPr>
            <w:rStyle w:val="a5"/>
            <w:rFonts w:ascii="Times New Roman" w:hAnsi="Times New Roman" w:cs="Times New Roman"/>
            <w:sz w:val="24"/>
            <w:szCs w:val="24"/>
          </w:rPr>
          <w:t>https://zakon.rada.gov.ua/rada/show/v0420201-25#Text</w:t>
        </w:r>
      </w:hyperlink>
      <w:r w:rsidR="00CE7BAA" w:rsidRPr="004C08DA">
        <w:rPr>
          <w:rFonts w:ascii="Times New Roman" w:hAnsi="Times New Roman" w:cs="Times New Roman"/>
          <w:sz w:val="24"/>
          <w:szCs w:val="24"/>
        </w:rPr>
        <w:t xml:space="preserve"> </w:t>
      </w:r>
    </w:p>
    <w:p w14:paraId="67BA0B6B" w14:textId="24EE53EA" w:rsidR="00CE7BAA" w:rsidRPr="00B25BE7" w:rsidRDefault="006B6143" w:rsidP="00B25BE7">
      <w:pPr>
        <w:spacing w:after="0" w:line="240" w:lineRule="auto"/>
        <w:ind w:firstLine="709"/>
        <w:jc w:val="both"/>
        <w:rPr>
          <w:rFonts w:ascii="Times New Roman" w:hAnsi="Times New Roman" w:cs="Times New Roman"/>
          <w:sz w:val="24"/>
          <w:szCs w:val="24"/>
        </w:rPr>
      </w:pPr>
      <w:r w:rsidRPr="00B25BE7">
        <w:rPr>
          <w:rFonts w:ascii="Times New Roman" w:hAnsi="Times New Roman" w:cs="Times New Roman"/>
          <w:sz w:val="24"/>
          <w:szCs w:val="24"/>
        </w:rPr>
        <w:t>10</w:t>
      </w:r>
      <w:r w:rsidR="00C5530C" w:rsidRPr="00B25BE7">
        <w:rPr>
          <w:rFonts w:ascii="Times New Roman" w:hAnsi="Times New Roman" w:cs="Times New Roman"/>
          <w:sz w:val="24"/>
          <w:szCs w:val="24"/>
        </w:rPr>
        <w:t>. Методичні рекомендації з проведення Рахунковою палатою фінансового аудиту: рішення Рахункової палати України № 5-5 від 22</w:t>
      </w:r>
      <w:r w:rsidR="00CE7BAA" w:rsidRPr="00B25BE7">
        <w:rPr>
          <w:rFonts w:ascii="Times New Roman" w:hAnsi="Times New Roman" w:cs="Times New Roman"/>
          <w:sz w:val="24"/>
          <w:szCs w:val="24"/>
        </w:rPr>
        <w:t xml:space="preserve"> вересня </w:t>
      </w:r>
      <w:r w:rsidR="00C5530C" w:rsidRPr="00B25BE7">
        <w:rPr>
          <w:rFonts w:ascii="Times New Roman" w:hAnsi="Times New Roman" w:cs="Times New Roman"/>
          <w:sz w:val="24"/>
          <w:szCs w:val="24"/>
        </w:rPr>
        <w:t>2015 р./Рахункова палата України.</w:t>
      </w:r>
      <w:r w:rsidR="00CE7BAA" w:rsidRPr="00B25BE7">
        <w:rPr>
          <w:rFonts w:ascii="Times New Roman" w:hAnsi="Times New Roman" w:cs="Times New Roman"/>
          <w:sz w:val="24"/>
          <w:szCs w:val="24"/>
        </w:rPr>
        <w:t xml:space="preserve"> URL: </w:t>
      </w:r>
      <w:hyperlink r:id="rId24" w:anchor="Text" w:history="1">
        <w:r w:rsidR="00CE7BAA" w:rsidRPr="00B25BE7">
          <w:rPr>
            <w:rStyle w:val="a5"/>
            <w:rFonts w:ascii="Times New Roman" w:hAnsi="Times New Roman" w:cs="Times New Roman"/>
            <w:sz w:val="24"/>
            <w:szCs w:val="24"/>
          </w:rPr>
          <w:t>https://zakon.rada.gov.ua/rada/show/vr5-5150-15#Text</w:t>
        </w:r>
      </w:hyperlink>
      <w:r w:rsidR="00CE7BAA" w:rsidRPr="00B25BE7">
        <w:rPr>
          <w:rFonts w:ascii="Times New Roman" w:hAnsi="Times New Roman" w:cs="Times New Roman"/>
          <w:sz w:val="24"/>
          <w:szCs w:val="24"/>
        </w:rPr>
        <w:t xml:space="preserve">  </w:t>
      </w:r>
    </w:p>
    <w:p w14:paraId="76A67695" w14:textId="678110FD" w:rsidR="00C5530C" w:rsidRPr="00855542" w:rsidRDefault="00C5530C" w:rsidP="00B25BE7">
      <w:pPr>
        <w:spacing w:after="0" w:line="240" w:lineRule="auto"/>
        <w:ind w:firstLine="709"/>
        <w:jc w:val="both"/>
        <w:rPr>
          <w:rFonts w:ascii="Times New Roman" w:hAnsi="Times New Roman" w:cs="Times New Roman"/>
          <w:sz w:val="24"/>
          <w:szCs w:val="24"/>
        </w:rPr>
      </w:pPr>
      <w:r w:rsidRPr="00B25BE7">
        <w:rPr>
          <w:rFonts w:ascii="Times New Roman" w:hAnsi="Times New Roman" w:cs="Times New Roman"/>
          <w:sz w:val="24"/>
          <w:szCs w:val="24"/>
        </w:rPr>
        <w:t>1</w:t>
      </w:r>
      <w:r w:rsidR="006B6143" w:rsidRPr="00B25BE7">
        <w:rPr>
          <w:rFonts w:ascii="Times New Roman" w:hAnsi="Times New Roman" w:cs="Times New Roman"/>
          <w:sz w:val="24"/>
          <w:szCs w:val="24"/>
        </w:rPr>
        <w:t>1</w:t>
      </w:r>
      <w:r w:rsidRPr="00B25BE7">
        <w:rPr>
          <w:rFonts w:ascii="Times New Roman" w:hAnsi="Times New Roman" w:cs="Times New Roman"/>
          <w:sz w:val="24"/>
          <w:szCs w:val="24"/>
        </w:rPr>
        <w:t xml:space="preserve">. </w:t>
      </w:r>
      <w:r w:rsidR="00855542" w:rsidRPr="00855542">
        <w:rPr>
          <w:rFonts w:ascii="Times New Roman" w:hAnsi="Times New Roman" w:cs="Times New Roman"/>
          <w:sz w:val="24"/>
          <w:szCs w:val="24"/>
        </w:rPr>
        <w:t>Міжнародний кодекс етики професійних бухгалтерів (включаючи Міжнародні стандарти незалежності), видання 2024 р. / Міжнародна федерація бухгалтерів (IFAC), 2024. 393 с.</w:t>
      </w:r>
      <w:r w:rsidR="00855542" w:rsidRPr="00855542">
        <w:rPr>
          <w:rFonts w:ascii="Times New Roman" w:hAnsi="Times New Roman" w:cs="Times New Roman"/>
          <w:sz w:val="24"/>
          <w:szCs w:val="24"/>
          <w:lang w:val="en-US"/>
        </w:rPr>
        <w:t xml:space="preserve"> </w:t>
      </w:r>
      <w:r w:rsidRPr="00855542">
        <w:rPr>
          <w:rFonts w:ascii="Times New Roman" w:hAnsi="Times New Roman" w:cs="Times New Roman"/>
          <w:sz w:val="24"/>
          <w:szCs w:val="24"/>
        </w:rPr>
        <w:t xml:space="preserve">URL: </w:t>
      </w:r>
      <w:hyperlink r:id="rId25" w:history="1">
        <w:r w:rsidRPr="00855542">
          <w:rPr>
            <w:rStyle w:val="a5"/>
            <w:rFonts w:ascii="Times New Roman" w:hAnsi="Times New Roman" w:cs="Times New Roman"/>
            <w:sz w:val="24"/>
            <w:szCs w:val="24"/>
          </w:rPr>
          <w:t>https://mof.gov.ua/storage/files/kodex_et.pdf</w:t>
        </w:r>
      </w:hyperlink>
    </w:p>
    <w:p w14:paraId="32F7AAA3" w14:textId="2C948CB7" w:rsidR="006B6143" w:rsidRPr="00855542" w:rsidRDefault="00C5530C" w:rsidP="00B25BE7">
      <w:pPr>
        <w:spacing w:after="0" w:line="240" w:lineRule="auto"/>
        <w:ind w:firstLine="709"/>
        <w:jc w:val="both"/>
        <w:rPr>
          <w:rFonts w:ascii="Times New Roman" w:hAnsi="Times New Roman" w:cs="Times New Roman"/>
          <w:sz w:val="24"/>
          <w:szCs w:val="24"/>
        </w:rPr>
      </w:pPr>
      <w:r w:rsidRPr="00855542">
        <w:rPr>
          <w:rFonts w:ascii="Times New Roman" w:hAnsi="Times New Roman" w:cs="Times New Roman"/>
          <w:sz w:val="24"/>
          <w:szCs w:val="24"/>
        </w:rPr>
        <w:t>1</w:t>
      </w:r>
      <w:r w:rsidR="006B6143" w:rsidRPr="00855542">
        <w:rPr>
          <w:rFonts w:ascii="Times New Roman" w:hAnsi="Times New Roman" w:cs="Times New Roman"/>
          <w:sz w:val="24"/>
          <w:szCs w:val="24"/>
        </w:rPr>
        <w:t>2</w:t>
      </w:r>
      <w:r w:rsidRPr="00855542">
        <w:rPr>
          <w:rFonts w:ascii="Times New Roman" w:hAnsi="Times New Roman" w:cs="Times New Roman"/>
          <w:sz w:val="24"/>
          <w:szCs w:val="24"/>
        </w:rPr>
        <w:t xml:space="preserve">. </w:t>
      </w:r>
      <w:r w:rsidR="00855542" w:rsidRPr="00855542">
        <w:rPr>
          <w:rFonts w:ascii="Times New Roman" w:hAnsi="Times New Roman" w:cs="Times New Roman"/>
          <w:sz w:val="24"/>
          <w:szCs w:val="24"/>
        </w:rPr>
        <w:t>Міжнародні стандарти контролю якості, аудиту, огляду, іншого надання впевненості та супутніх послуг, видання 2021 року, частина І / Міжнародна федерація бухгалтерів (IFAC), 2025. Ч. 1. 1252</w:t>
      </w:r>
      <w:r w:rsidR="00855542" w:rsidRPr="00855542">
        <w:rPr>
          <w:rFonts w:ascii="Times New Roman" w:hAnsi="Times New Roman" w:cs="Times New Roman"/>
          <w:sz w:val="24"/>
          <w:szCs w:val="24"/>
          <w:lang w:val="en-US"/>
        </w:rPr>
        <w:t xml:space="preserve"> </w:t>
      </w:r>
      <w:r w:rsidR="00855542" w:rsidRPr="00855542">
        <w:rPr>
          <w:rFonts w:ascii="Times New Roman" w:hAnsi="Times New Roman" w:cs="Times New Roman"/>
          <w:sz w:val="24"/>
          <w:szCs w:val="24"/>
        </w:rPr>
        <w:t>с.</w:t>
      </w:r>
      <w:r w:rsidR="006B6143" w:rsidRPr="00855542">
        <w:rPr>
          <w:rFonts w:ascii="Times New Roman" w:hAnsi="Times New Roman" w:cs="Times New Roman"/>
          <w:sz w:val="24"/>
          <w:szCs w:val="24"/>
        </w:rPr>
        <w:t xml:space="preserve"> </w:t>
      </w:r>
      <w:r w:rsidR="006B6143" w:rsidRPr="00855542">
        <w:rPr>
          <w:rFonts w:ascii="Times New Roman" w:hAnsi="Times New Roman" w:cs="Times New Roman"/>
          <w:sz w:val="24"/>
          <w:szCs w:val="24"/>
          <w:lang w:val="en-US"/>
        </w:rPr>
        <w:t>URL</w:t>
      </w:r>
      <w:r w:rsidR="006B6143" w:rsidRPr="00855542">
        <w:rPr>
          <w:rFonts w:ascii="Times New Roman" w:hAnsi="Times New Roman" w:cs="Times New Roman"/>
          <w:sz w:val="24"/>
          <w:szCs w:val="24"/>
        </w:rPr>
        <w:t xml:space="preserve">: </w:t>
      </w:r>
      <w:hyperlink r:id="rId26" w:history="1">
        <w:r w:rsidR="006B6143" w:rsidRPr="00855542">
          <w:rPr>
            <w:rStyle w:val="a5"/>
            <w:rFonts w:ascii="Times New Roman" w:hAnsi="Times New Roman" w:cs="Times New Roman"/>
            <w:sz w:val="24"/>
            <w:szCs w:val="24"/>
          </w:rPr>
          <w:t>https://mof.gov.ua/uk/international_quality_control_standards_quality_management_audit_review_other_assurance_and_related_services-779</w:t>
        </w:r>
      </w:hyperlink>
    </w:p>
    <w:p w14:paraId="625A0887" w14:textId="2E6941F6" w:rsidR="006B6143" w:rsidRPr="00855542" w:rsidRDefault="00B25BE7" w:rsidP="00B25BE7">
      <w:pPr>
        <w:spacing w:after="0" w:line="240" w:lineRule="auto"/>
        <w:ind w:firstLine="709"/>
        <w:jc w:val="both"/>
        <w:rPr>
          <w:rFonts w:ascii="Times New Roman" w:hAnsi="Times New Roman" w:cs="Times New Roman"/>
          <w:sz w:val="24"/>
          <w:szCs w:val="24"/>
        </w:rPr>
      </w:pPr>
      <w:r w:rsidRPr="00855542">
        <w:rPr>
          <w:rFonts w:ascii="Times New Roman" w:hAnsi="Times New Roman" w:cs="Times New Roman"/>
          <w:sz w:val="24"/>
          <w:szCs w:val="24"/>
        </w:rPr>
        <w:t xml:space="preserve">13. </w:t>
      </w:r>
      <w:r w:rsidR="00855542" w:rsidRPr="00855542">
        <w:rPr>
          <w:rFonts w:ascii="Times New Roman" w:hAnsi="Times New Roman" w:cs="Times New Roman"/>
          <w:sz w:val="24"/>
          <w:szCs w:val="24"/>
        </w:rPr>
        <w:t>Міжнародні стандарти контролю якості, аудиту, огляду, іншого надання впевненості та супутніх послуг, видання 2021 року, частина ІІ / Міжнародна федерація бухгалтерів (IFAC), 2025. Ч. 2. 461</w:t>
      </w:r>
      <w:r w:rsidR="00855542" w:rsidRPr="00855542">
        <w:rPr>
          <w:rFonts w:ascii="Times New Roman" w:hAnsi="Times New Roman" w:cs="Times New Roman"/>
          <w:sz w:val="24"/>
          <w:szCs w:val="24"/>
          <w:lang w:val="en-US"/>
        </w:rPr>
        <w:t xml:space="preserve"> </w:t>
      </w:r>
      <w:r w:rsidR="00855542" w:rsidRPr="00855542">
        <w:rPr>
          <w:rFonts w:ascii="Times New Roman" w:hAnsi="Times New Roman" w:cs="Times New Roman"/>
          <w:sz w:val="24"/>
          <w:szCs w:val="24"/>
        </w:rPr>
        <w:t>с.</w:t>
      </w:r>
      <w:r w:rsidR="00855542" w:rsidRPr="00855542">
        <w:rPr>
          <w:rFonts w:ascii="Times New Roman" w:hAnsi="Times New Roman" w:cs="Times New Roman"/>
          <w:sz w:val="24"/>
          <w:szCs w:val="24"/>
          <w:lang w:val="en-US"/>
        </w:rPr>
        <w:t xml:space="preserve"> </w:t>
      </w:r>
      <w:r w:rsidR="006B6143" w:rsidRPr="00855542">
        <w:rPr>
          <w:rFonts w:ascii="Times New Roman" w:hAnsi="Times New Roman" w:cs="Times New Roman"/>
          <w:sz w:val="24"/>
          <w:szCs w:val="24"/>
          <w:lang w:val="en-US"/>
        </w:rPr>
        <w:t>URL</w:t>
      </w:r>
      <w:r w:rsidR="006B6143" w:rsidRPr="00855542">
        <w:rPr>
          <w:rFonts w:ascii="Times New Roman" w:hAnsi="Times New Roman" w:cs="Times New Roman"/>
          <w:sz w:val="24"/>
          <w:szCs w:val="24"/>
        </w:rPr>
        <w:t xml:space="preserve">: </w:t>
      </w:r>
      <w:hyperlink r:id="rId27" w:history="1">
        <w:r w:rsidR="006B6143" w:rsidRPr="00855542">
          <w:rPr>
            <w:rStyle w:val="a5"/>
            <w:rFonts w:ascii="Times New Roman" w:hAnsi="Times New Roman" w:cs="Times New Roman"/>
            <w:sz w:val="24"/>
            <w:szCs w:val="24"/>
          </w:rPr>
          <w:t>https://mof.gov.ua/uk/international_quality_control_standards_quality_management_audit_review_other_assurance_and_related_services-779</w:t>
        </w:r>
      </w:hyperlink>
    </w:p>
    <w:p w14:paraId="330610AA" w14:textId="0969519E" w:rsidR="006B6143" w:rsidRPr="00855542" w:rsidRDefault="00B25BE7" w:rsidP="00B25BE7">
      <w:pPr>
        <w:spacing w:after="0" w:line="240" w:lineRule="auto"/>
        <w:ind w:firstLine="709"/>
        <w:jc w:val="both"/>
        <w:rPr>
          <w:rFonts w:ascii="Times New Roman" w:hAnsi="Times New Roman" w:cs="Times New Roman"/>
          <w:sz w:val="24"/>
          <w:szCs w:val="24"/>
        </w:rPr>
      </w:pPr>
      <w:r w:rsidRPr="00855542">
        <w:rPr>
          <w:rFonts w:ascii="Times New Roman" w:hAnsi="Times New Roman" w:cs="Times New Roman"/>
          <w:sz w:val="24"/>
          <w:szCs w:val="24"/>
        </w:rPr>
        <w:t xml:space="preserve">14. </w:t>
      </w:r>
      <w:r w:rsidR="00855542" w:rsidRPr="00855542">
        <w:rPr>
          <w:rFonts w:ascii="Times New Roman" w:hAnsi="Times New Roman" w:cs="Times New Roman"/>
          <w:sz w:val="24"/>
          <w:szCs w:val="24"/>
        </w:rPr>
        <w:t>Додаток до міжнародних стандартів контролю якості, аудиту, огляду, іншого надання впевненості та супутніх послуг, видання 2021 року, частина ІІІ / Міжнародна федерація бухгалтерів (IFAC), 2025. Ч. 3. 87 с.</w:t>
      </w:r>
      <w:r w:rsidR="006B6143" w:rsidRPr="00855542">
        <w:rPr>
          <w:rFonts w:ascii="Times New Roman" w:hAnsi="Times New Roman" w:cs="Times New Roman"/>
          <w:sz w:val="24"/>
          <w:szCs w:val="24"/>
        </w:rPr>
        <w:t xml:space="preserve"> </w:t>
      </w:r>
      <w:r w:rsidR="006B6143" w:rsidRPr="00855542">
        <w:rPr>
          <w:rFonts w:ascii="Times New Roman" w:hAnsi="Times New Roman" w:cs="Times New Roman"/>
          <w:sz w:val="24"/>
          <w:szCs w:val="24"/>
          <w:lang w:val="en-US"/>
        </w:rPr>
        <w:t>URL</w:t>
      </w:r>
      <w:r w:rsidR="006B6143" w:rsidRPr="00855542">
        <w:rPr>
          <w:rFonts w:ascii="Times New Roman" w:hAnsi="Times New Roman" w:cs="Times New Roman"/>
          <w:sz w:val="24"/>
          <w:szCs w:val="24"/>
        </w:rPr>
        <w:t xml:space="preserve">: </w:t>
      </w:r>
      <w:hyperlink r:id="rId28" w:history="1">
        <w:r w:rsidR="006B6143" w:rsidRPr="00855542">
          <w:rPr>
            <w:rStyle w:val="a5"/>
            <w:rFonts w:ascii="Times New Roman" w:hAnsi="Times New Roman" w:cs="Times New Roman"/>
            <w:sz w:val="24"/>
            <w:szCs w:val="24"/>
          </w:rPr>
          <w:t>https://mof.gov.ua/uk/international_quality_control_standards_quality_management_audit_review_other_assurance_and_related_services-779</w:t>
        </w:r>
      </w:hyperlink>
    </w:p>
    <w:p w14:paraId="582A7BF0" w14:textId="23872508" w:rsidR="00C5530C" w:rsidRPr="004C08DA" w:rsidRDefault="00C5530C" w:rsidP="00B25BE7">
      <w:pPr>
        <w:spacing w:after="0" w:line="240" w:lineRule="auto"/>
        <w:ind w:firstLine="709"/>
        <w:jc w:val="both"/>
        <w:rPr>
          <w:rFonts w:ascii="Times New Roman" w:hAnsi="Times New Roman" w:cs="Times New Roman"/>
          <w:sz w:val="24"/>
          <w:szCs w:val="24"/>
        </w:rPr>
      </w:pPr>
      <w:r w:rsidRPr="00855542">
        <w:rPr>
          <w:rFonts w:ascii="Times New Roman" w:hAnsi="Times New Roman" w:cs="Times New Roman"/>
          <w:sz w:val="24"/>
          <w:szCs w:val="24"/>
        </w:rPr>
        <w:t>1</w:t>
      </w:r>
      <w:r w:rsidR="00B25BE7" w:rsidRPr="00855542">
        <w:rPr>
          <w:rFonts w:ascii="Times New Roman" w:hAnsi="Times New Roman" w:cs="Times New Roman"/>
          <w:sz w:val="24"/>
          <w:szCs w:val="24"/>
        </w:rPr>
        <w:t>5</w:t>
      </w:r>
      <w:r w:rsidR="008461E8" w:rsidRPr="00855542">
        <w:rPr>
          <w:rFonts w:ascii="Times New Roman" w:hAnsi="Times New Roman" w:cs="Times New Roman"/>
          <w:sz w:val="24"/>
          <w:szCs w:val="24"/>
        </w:rPr>
        <w:t>.</w:t>
      </w:r>
      <w:r w:rsidRPr="00855542">
        <w:rPr>
          <w:rFonts w:ascii="Times New Roman" w:hAnsi="Times New Roman" w:cs="Times New Roman"/>
          <w:sz w:val="24"/>
          <w:szCs w:val="24"/>
        </w:rPr>
        <w:t xml:space="preserve"> Посібник </w:t>
      </w:r>
      <w:r w:rsidRPr="00B25BE7">
        <w:rPr>
          <w:rFonts w:ascii="Times New Roman" w:hAnsi="Times New Roman" w:cs="Times New Roman"/>
          <w:sz w:val="24"/>
          <w:szCs w:val="24"/>
        </w:rPr>
        <w:t>IESBA 2021 року з Міжнародного кодексу етики професійних бухгалтерів.</w:t>
      </w:r>
      <w:r w:rsidRPr="004C08DA">
        <w:rPr>
          <w:rFonts w:ascii="Times New Roman" w:hAnsi="Times New Roman" w:cs="Times New Roman"/>
          <w:sz w:val="24"/>
          <w:szCs w:val="24"/>
        </w:rPr>
        <w:t xml:space="preserve"> URL: </w:t>
      </w:r>
      <w:hyperlink r:id="rId29" w:history="1">
        <w:r w:rsidRPr="004C08DA">
          <w:rPr>
            <w:rStyle w:val="a5"/>
            <w:rFonts w:ascii="Times New Roman" w:hAnsi="Times New Roman" w:cs="Times New Roman"/>
            <w:sz w:val="24"/>
            <w:szCs w:val="24"/>
          </w:rPr>
          <w:t>https://www.ethicsboard.org/standards-pronouncements</w:t>
        </w:r>
      </w:hyperlink>
      <w:bookmarkStart w:id="2" w:name="n3"/>
      <w:bookmarkEnd w:id="2"/>
    </w:p>
    <w:p w14:paraId="7FD7DE00" w14:textId="49CF6D33" w:rsidR="008461E8" w:rsidRPr="004C08DA" w:rsidRDefault="008461E8" w:rsidP="00C5530C">
      <w:pPr>
        <w:spacing w:after="0" w:line="240" w:lineRule="auto"/>
        <w:ind w:firstLine="709"/>
        <w:jc w:val="both"/>
        <w:rPr>
          <w:rFonts w:ascii="Times New Roman" w:hAnsi="Times New Roman" w:cs="Times New Roman"/>
          <w:sz w:val="24"/>
          <w:szCs w:val="24"/>
        </w:rPr>
      </w:pPr>
      <w:r w:rsidRPr="004C08DA">
        <w:rPr>
          <w:rFonts w:ascii="Times New Roman" w:hAnsi="Times New Roman" w:cs="Times New Roman"/>
          <w:sz w:val="24"/>
          <w:szCs w:val="24"/>
        </w:rPr>
        <w:t>1</w:t>
      </w:r>
      <w:r w:rsidR="00B25BE7">
        <w:rPr>
          <w:rFonts w:ascii="Times New Roman" w:hAnsi="Times New Roman" w:cs="Times New Roman"/>
          <w:sz w:val="24"/>
          <w:szCs w:val="24"/>
        </w:rPr>
        <w:t>6</w:t>
      </w:r>
      <w:r w:rsidR="00C5530C" w:rsidRPr="004C08DA">
        <w:rPr>
          <w:rFonts w:ascii="Times New Roman" w:hAnsi="Times New Roman" w:cs="Times New Roman"/>
          <w:sz w:val="24"/>
          <w:szCs w:val="24"/>
        </w:rPr>
        <w:t>. Про аудит фінансової звітності та аудиторську діяльність: Закон України №2258-VIII від 21 грудня 2017 року (в редакції Закону №</w:t>
      </w:r>
      <w:r w:rsidRPr="004C08DA">
        <w:rPr>
          <w:rFonts w:ascii="Times New Roman" w:hAnsi="Times New Roman" w:cs="Times New Roman"/>
          <w:sz w:val="24"/>
          <w:szCs w:val="24"/>
        </w:rPr>
        <w:t>4698</w:t>
      </w:r>
      <w:r w:rsidR="00C5530C" w:rsidRPr="004C08DA">
        <w:rPr>
          <w:rFonts w:ascii="Times New Roman" w:hAnsi="Times New Roman" w:cs="Times New Roman"/>
          <w:sz w:val="24"/>
          <w:szCs w:val="24"/>
        </w:rPr>
        <w:t xml:space="preserve">-IX від </w:t>
      </w:r>
      <w:r w:rsidRPr="004C08DA">
        <w:rPr>
          <w:rFonts w:ascii="Times New Roman" w:hAnsi="Times New Roman" w:cs="Times New Roman"/>
          <w:sz w:val="24"/>
          <w:szCs w:val="24"/>
        </w:rPr>
        <w:t xml:space="preserve">26 грудня </w:t>
      </w:r>
      <w:r w:rsidR="00C5530C" w:rsidRPr="004C08DA">
        <w:rPr>
          <w:rFonts w:ascii="Times New Roman" w:hAnsi="Times New Roman" w:cs="Times New Roman"/>
          <w:sz w:val="24"/>
          <w:szCs w:val="24"/>
        </w:rPr>
        <w:t>202</w:t>
      </w:r>
      <w:r w:rsidRPr="004C08DA">
        <w:rPr>
          <w:rFonts w:ascii="Times New Roman" w:hAnsi="Times New Roman" w:cs="Times New Roman"/>
          <w:sz w:val="24"/>
          <w:szCs w:val="24"/>
        </w:rPr>
        <w:t>5</w:t>
      </w:r>
      <w:r w:rsidR="00C5530C" w:rsidRPr="004C08DA">
        <w:rPr>
          <w:rFonts w:ascii="Times New Roman" w:hAnsi="Times New Roman" w:cs="Times New Roman"/>
          <w:sz w:val="24"/>
          <w:szCs w:val="24"/>
        </w:rPr>
        <w:t xml:space="preserve"> р.)./ Верховна Рада України. URL:</w:t>
      </w:r>
      <w:r w:rsidRPr="004C08DA">
        <w:rPr>
          <w:rFonts w:ascii="Times New Roman" w:hAnsi="Times New Roman" w:cs="Times New Roman"/>
          <w:sz w:val="24"/>
          <w:szCs w:val="24"/>
        </w:rPr>
        <w:t xml:space="preserve"> </w:t>
      </w:r>
      <w:hyperlink r:id="rId30" w:anchor="Text" w:history="1">
        <w:r w:rsidRPr="004C08DA">
          <w:rPr>
            <w:rStyle w:val="a5"/>
            <w:rFonts w:ascii="Times New Roman" w:hAnsi="Times New Roman" w:cs="Times New Roman"/>
            <w:sz w:val="24"/>
            <w:szCs w:val="24"/>
          </w:rPr>
          <w:t>https://zakon.rada.gov.ua/laws/show/2258-19#Text</w:t>
        </w:r>
      </w:hyperlink>
      <w:r w:rsidRPr="004C08DA">
        <w:rPr>
          <w:rFonts w:ascii="Times New Roman" w:hAnsi="Times New Roman" w:cs="Times New Roman"/>
          <w:sz w:val="24"/>
          <w:szCs w:val="24"/>
        </w:rPr>
        <w:t xml:space="preserve"> </w:t>
      </w:r>
    </w:p>
    <w:p w14:paraId="196BD684" w14:textId="65EF8A52" w:rsidR="00C5530C" w:rsidRPr="004C08DA" w:rsidRDefault="008461E8" w:rsidP="00C5530C">
      <w:pPr>
        <w:spacing w:after="0" w:line="240" w:lineRule="auto"/>
        <w:ind w:firstLine="709"/>
        <w:jc w:val="both"/>
        <w:rPr>
          <w:rFonts w:ascii="Times New Roman" w:eastAsia="Times New Roman" w:hAnsi="Times New Roman" w:cs="Times New Roman"/>
          <w:color w:val="333333"/>
          <w:sz w:val="24"/>
          <w:szCs w:val="24"/>
          <w:lang w:eastAsia="ru-RU"/>
        </w:rPr>
      </w:pPr>
      <w:r w:rsidRPr="004C08DA">
        <w:rPr>
          <w:rFonts w:ascii="Times New Roman" w:hAnsi="Times New Roman" w:cs="Times New Roman"/>
          <w:sz w:val="24"/>
          <w:szCs w:val="24"/>
        </w:rPr>
        <w:t>1</w:t>
      </w:r>
      <w:r w:rsidR="00B25BE7">
        <w:rPr>
          <w:rFonts w:ascii="Times New Roman" w:hAnsi="Times New Roman" w:cs="Times New Roman"/>
          <w:sz w:val="24"/>
          <w:szCs w:val="24"/>
        </w:rPr>
        <w:t>7</w:t>
      </w:r>
      <w:r w:rsidR="00C5530C" w:rsidRPr="004C08DA">
        <w:rPr>
          <w:rFonts w:ascii="Times New Roman" w:hAnsi="Times New Roman" w:cs="Times New Roman"/>
          <w:sz w:val="24"/>
          <w:szCs w:val="24"/>
        </w:rPr>
        <w:t>. Про основні засади здійснення державного фінансового контролю в Україні: Закон України №2939-XII від 26 січня 1993 року (в редакції Закону №</w:t>
      </w:r>
      <w:r w:rsidRPr="004C08DA">
        <w:rPr>
          <w:rFonts w:ascii="Times New Roman" w:hAnsi="Times New Roman" w:cs="Times New Roman"/>
          <w:sz w:val="24"/>
          <w:szCs w:val="24"/>
        </w:rPr>
        <w:t>4240</w:t>
      </w:r>
      <w:r w:rsidR="00C5530C" w:rsidRPr="004C08DA">
        <w:rPr>
          <w:rFonts w:ascii="Times New Roman" w:hAnsi="Times New Roman" w:cs="Times New Roman"/>
          <w:sz w:val="24"/>
          <w:szCs w:val="24"/>
        </w:rPr>
        <w:t xml:space="preserve">-IX від </w:t>
      </w:r>
      <w:r w:rsidRPr="004C08DA">
        <w:rPr>
          <w:rFonts w:ascii="Times New Roman" w:hAnsi="Times New Roman" w:cs="Times New Roman"/>
          <w:sz w:val="24"/>
          <w:szCs w:val="24"/>
        </w:rPr>
        <w:t xml:space="preserve">14 червня </w:t>
      </w:r>
      <w:r w:rsidR="00C5530C" w:rsidRPr="004C08DA">
        <w:rPr>
          <w:rFonts w:ascii="Times New Roman" w:hAnsi="Times New Roman" w:cs="Times New Roman"/>
          <w:sz w:val="24"/>
          <w:szCs w:val="24"/>
        </w:rPr>
        <w:t>202</w:t>
      </w:r>
      <w:r w:rsidRPr="004C08DA">
        <w:rPr>
          <w:rFonts w:ascii="Times New Roman" w:hAnsi="Times New Roman" w:cs="Times New Roman"/>
          <w:sz w:val="24"/>
          <w:szCs w:val="24"/>
        </w:rPr>
        <w:t>5</w:t>
      </w:r>
      <w:r w:rsidR="00C5530C" w:rsidRPr="004C08DA">
        <w:rPr>
          <w:rFonts w:ascii="Times New Roman" w:hAnsi="Times New Roman" w:cs="Times New Roman"/>
          <w:sz w:val="24"/>
          <w:szCs w:val="24"/>
        </w:rPr>
        <w:t xml:space="preserve"> р.). /Верховна Рада України. URL:  </w:t>
      </w:r>
      <w:hyperlink r:id="rId31" w:anchor="Text" w:history="1">
        <w:r w:rsidR="00C5530C" w:rsidRPr="004C08DA">
          <w:rPr>
            <w:rStyle w:val="a5"/>
            <w:rFonts w:ascii="Times New Roman" w:eastAsia="Times New Roman" w:hAnsi="Times New Roman" w:cs="Times New Roman"/>
            <w:sz w:val="24"/>
            <w:szCs w:val="24"/>
            <w:lang w:eastAsia="ru-RU"/>
          </w:rPr>
          <w:t>https://zakon.rada.gov.ua/laws/show/2939-12#Text</w:t>
        </w:r>
      </w:hyperlink>
    </w:p>
    <w:p w14:paraId="127925DB" w14:textId="07AFF4AE" w:rsidR="006C7280" w:rsidRPr="004C08DA" w:rsidRDefault="006C7280" w:rsidP="00C5530C">
      <w:pPr>
        <w:spacing w:after="0" w:line="240" w:lineRule="auto"/>
        <w:ind w:firstLine="709"/>
        <w:jc w:val="both"/>
        <w:rPr>
          <w:rFonts w:ascii="Times New Roman" w:hAnsi="Times New Roman" w:cs="Times New Roman"/>
          <w:sz w:val="24"/>
          <w:szCs w:val="24"/>
        </w:rPr>
      </w:pPr>
      <w:r w:rsidRPr="004C08DA">
        <w:rPr>
          <w:rFonts w:ascii="Times New Roman" w:eastAsia="Times New Roman" w:hAnsi="Times New Roman" w:cs="Times New Roman"/>
          <w:color w:val="333333"/>
          <w:sz w:val="24"/>
          <w:szCs w:val="24"/>
          <w:lang w:eastAsia="ru-RU"/>
        </w:rPr>
        <w:lastRenderedPageBreak/>
        <w:t>1</w:t>
      </w:r>
      <w:r w:rsidR="00B25BE7">
        <w:rPr>
          <w:rFonts w:ascii="Times New Roman" w:eastAsia="Times New Roman" w:hAnsi="Times New Roman" w:cs="Times New Roman"/>
          <w:color w:val="333333"/>
          <w:sz w:val="24"/>
          <w:szCs w:val="24"/>
          <w:lang w:eastAsia="ru-RU"/>
        </w:rPr>
        <w:t>8</w:t>
      </w:r>
      <w:r w:rsidR="00C5530C" w:rsidRPr="004C08DA">
        <w:rPr>
          <w:rFonts w:ascii="Times New Roman" w:eastAsia="Times New Roman" w:hAnsi="Times New Roman" w:cs="Times New Roman"/>
          <w:color w:val="333333"/>
          <w:sz w:val="24"/>
          <w:szCs w:val="24"/>
          <w:lang w:eastAsia="ru-RU"/>
        </w:rPr>
        <w:t>. Положення про Державну аудиторську службу України: постанова Кабінету Міністрів України №43 від 3 лютого 2016 року (в редакції постанови №</w:t>
      </w:r>
      <w:r w:rsidRPr="004C08DA">
        <w:rPr>
          <w:rFonts w:ascii="Times New Roman" w:eastAsia="Times New Roman" w:hAnsi="Times New Roman" w:cs="Times New Roman"/>
          <w:color w:val="333333"/>
          <w:sz w:val="24"/>
          <w:szCs w:val="24"/>
          <w:lang w:eastAsia="ru-RU"/>
        </w:rPr>
        <w:t>1473-2025</w:t>
      </w:r>
      <w:r w:rsidR="00C5530C" w:rsidRPr="004C08DA">
        <w:rPr>
          <w:rFonts w:ascii="Times New Roman" w:eastAsia="Times New Roman" w:hAnsi="Times New Roman" w:cs="Times New Roman"/>
          <w:color w:val="333333"/>
          <w:sz w:val="24"/>
          <w:szCs w:val="24"/>
          <w:lang w:eastAsia="ru-RU"/>
        </w:rPr>
        <w:t xml:space="preserve">-п від </w:t>
      </w:r>
      <w:r w:rsidRPr="004C08DA">
        <w:rPr>
          <w:rFonts w:ascii="Times New Roman" w:eastAsia="Times New Roman" w:hAnsi="Times New Roman" w:cs="Times New Roman"/>
          <w:color w:val="333333"/>
          <w:sz w:val="24"/>
          <w:szCs w:val="24"/>
          <w:lang w:eastAsia="ru-RU"/>
        </w:rPr>
        <w:t xml:space="preserve">15 листопада </w:t>
      </w:r>
      <w:r w:rsidR="00C5530C" w:rsidRPr="004C08DA">
        <w:rPr>
          <w:rFonts w:ascii="Times New Roman" w:eastAsia="Times New Roman" w:hAnsi="Times New Roman" w:cs="Times New Roman"/>
          <w:color w:val="333333"/>
          <w:sz w:val="24"/>
          <w:szCs w:val="24"/>
          <w:lang w:eastAsia="ru-RU"/>
        </w:rPr>
        <w:t>202</w:t>
      </w:r>
      <w:r w:rsidRPr="004C08DA">
        <w:rPr>
          <w:rFonts w:ascii="Times New Roman" w:eastAsia="Times New Roman" w:hAnsi="Times New Roman" w:cs="Times New Roman"/>
          <w:color w:val="333333"/>
          <w:sz w:val="24"/>
          <w:szCs w:val="24"/>
          <w:lang w:eastAsia="ru-RU"/>
        </w:rPr>
        <w:t>5</w:t>
      </w:r>
      <w:r w:rsidR="00C5530C" w:rsidRPr="004C08DA">
        <w:rPr>
          <w:rFonts w:ascii="Times New Roman" w:eastAsia="Times New Roman" w:hAnsi="Times New Roman" w:cs="Times New Roman"/>
          <w:color w:val="333333"/>
          <w:sz w:val="24"/>
          <w:szCs w:val="24"/>
          <w:lang w:eastAsia="ru-RU"/>
        </w:rPr>
        <w:t xml:space="preserve"> р.). /Кабінет Міністрів України. </w:t>
      </w:r>
      <w:r w:rsidR="00C5530C" w:rsidRPr="004C08DA">
        <w:rPr>
          <w:rFonts w:ascii="Times New Roman" w:hAnsi="Times New Roman" w:cs="Times New Roman"/>
          <w:sz w:val="24"/>
          <w:szCs w:val="24"/>
        </w:rPr>
        <w:t>URL</w:t>
      </w:r>
      <w:r w:rsidRPr="004C08DA">
        <w:rPr>
          <w:rFonts w:ascii="Times New Roman" w:hAnsi="Times New Roman" w:cs="Times New Roman"/>
          <w:sz w:val="24"/>
          <w:szCs w:val="24"/>
        </w:rPr>
        <w:t xml:space="preserve">: </w:t>
      </w:r>
      <w:hyperlink r:id="rId32" w:anchor="Text" w:history="1">
        <w:r w:rsidRPr="004C08DA">
          <w:rPr>
            <w:rStyle w:val="a5"/>
            <w:rFonts w:ascii="Times New Roman" w:hAnsi="Times New Roman" w:cs="Times New Roman"/>
            <w:sz w:val="24"/>
            <w:szCs w:val="24"/>
          </w:rPr>
          <w:t>https://zakon.rada.gov.ua/laws/show/43-2016-%D0%BF#Text</w:t>
        </w:r>
      </w:hyperlink>
      <w:r w:rsidRPr="004C08DA">
        <w:rPr>
          <w:rFonts w:ascii="Times New Roman" w:hAnsi="Times New Roman" w:cs="Times New Roman"/>
          <w:sz w:val="24"/>
          <w:szCs w:val="24"/>
        </w:rPr>
        <w:t xml:space="preserve"> </w:t>
      </w:r>
    </w:p>
    <w:p w14:paraId="5947E55C" w14:textId="35AC7675" w:rsidR="006C7280" w:rsidRPr="004C08DA" w:rsidRDefault="006C7280" w:rsidP="00C5530C">
      <w:pPr>
        <w:spacing w:after="0" w:line="240" w:lineRule="auto"/>
        <w:ind w:firstLine="709"/>
        <w:jc w:val="both"/>
        <w:rPr>
          <w:rFonts w:ascii="Times New Roman" w:hAnsi="Times New Roman" w:cs="Times New Roman"/>
          <w:sz w:val="24"/>
          <w:szCs w:val="24"/>
        </w:rPr>
      </w:pPr>
      <w:r w:rsidRPr="004C08DA">
        <w:rPr>
          <w:rFonts w:ascii="Times New Roman" w:hAnsi="Times New Roman" w:cs="Times New Roman"/>
          <w:sz w:val="24"/>
          <w:szCs w:val="24"/>
        </w:rPr>
        <w:t>1</w:t>
      </w:r>
      <w:r w:rsidR="00B25BE7">
        <w:rPr>
          <w:rFonts w:ascii="Times New Roman" w:hAnsi="Times New Roman" w:cs="Times New Roman"/>
          <w:sz w:val="24"/>
          <w:szCs w:val="24"/>
        </w:rPr>
        <w:t>9</w:t>
      </w:r>
      <w:r w:rsidR="00C5530C" w:rsidRPr="004C08DA">
        <w:rPr>
          <w:rFonts w:ascii="Times New Roman" w:hAnsi="Times New Roman" w:cs="Times New Roman"/>
          <w:sz w:val="24"/>
          <w:szCs w:val="24"/>
        </w:rPr>
        <w:t xml:space="preserve">. Про Рахункову палату: Закон України №576-VIII від </w:t>
      </w:r>
      <w:r w:rsidRPr="004C08DA">
        <w:rPr>
          <w:rFonts w:ascii="Times New Roman" w:hAnsi="Times New Roman" w:cs="Times New Roman"/>
          <w:sz w:val="24"/>
          <w:szCs w:val="24"/>
        </w:rPr>
        <w:t>0</w:t>
      </w:r>
      <w:r w:rsidR="00C5530C" w:rsidRPr="004C08DA">
        <w:rPr>
          <w:rFonts w:ascii="Times New Roman" w:hAnsi="Times New Roman" w:cs="Times New Roman"/>
          <w:sz w:val="24"/>
          <w:szCs w:val="24"/>
        </w:rPr>
        <w:t>2 липня 2015 року (в редакції Закону №</w:t>
      </w:r>
      <w:r w:rsidRPr="004C08DA">
        <w:rPr>
          <w:rFonts w:ascii="Times New Roman" w:hAnsi="Times New Roman" w:cs="Times New Roman"/>
          <w:sz w:val="24"/>
          <w:szCs w:val="24"/>
        </w:rPr>
        <w:t>4042</w:t>
      </w:r>
      <w:r w:rsidR="00C5530C" w:rsidRPr="004C08DA">
        <w:rPr>
          <w:rFonts w:ascii="Times New Roman" w:hAnsi="Times New Roman" w:cs="Times New Roman"/>
          <w:sz w:val="24"/>
          <w:szCs w:val="24"/>
        </w:rPr>
        <w:t xml:space="preserve">-IX від </w:t>
      </w:r>
      <w:r w:rsidRPr="004C08DA">
        <w:rPr>
          <w:rFonts w:ascii="Times New Roman" w:hAnsi="Times New Roman" w:cs="Times New Roman"/>
          <w:sz w:val="24"/>
          <w:szCs w:val="24"/>
        </w:rPr>
        <w:t xml:space="preserve">01 січня </w:t>
      </w:r>
      <w:r w:rsidR="00C5530C" w:rsidRPr="004C08DA">
        <w:rPr>
          <w:rFonts w:ascii="Times New Roman" w:hAnsi="Times New Roman" w:cs="Times New Roman"/>
          <w:sz w:val="24"/>
          <w:szCs w:val="24"/>
        </w:rPr>
        <w:t>202</w:t>
      </w:r>
      <w:r w:rsidRPr="004C08DA">
        <w:rPr>
          <w:rFonts w:ascii="Times New Roman" w:hAnsi="Times New Roman" w:cs="Times New Roman"/>
          <w:sz w:val="24"/>
          <w:szCs w:val="24"/>
        </w:rPr>
        <w:t>5</w:t>
      </w:r>
      <w:r w:rsidR="00C5530C" w:rsidRPr="004C08DA">
        <w:rPr>
          <w:rFonts w:ascii="Times New Roman" w:hAnsi="Times New Roman" w:cs="Times New Roman"/>
          <w:sz w:val="24"/>
          <w:szCs w:val="24"/>
        </w:rPr>
        <w:t xml:space="preserve"> р.)</w:t>
      </w:r>
      <w:r w:rsidRPr="004C08DA">
        <w:rPr>
          <w:rFonts w:ascii="Times New Roman" w:hAnsi="Times New Roman" w:cs="Times New Roman"/>
          <w:sz w:val="24"/>
          <w:szCs w:val="24"/>
        </w:rPr>
        <w:t xml:space="preserve">. </w:t>
      </w:r>
      <w:r w:rsidR="00C5530C" w:rsidRPr="004C08DA">
        <w:rPr>
          <w:rFonts w:ascii="Times New Roman" w:hAnsi="Times New Roman" w:cs="Times New Roman"/>
          <w:sz w:val="24"/>
          <w:szCs w:val="24"/>
        </w:rPr>
        <w:t xml:space="preserve">/Верховна Рада України. URL: </w:t>
      </w:r>
      <w:hyperlink r:id="rId33" w:anchor="Text" w:history="1">
        <w:r w:rsidRPr="004C08DA">
          <w:rPr>
            <w:rStyle w:val="a5"/>
            <w:rFonts w:ascii="Times New Roman" w:hAnsi="Times New Roman" w:cs="Times New Roman"/>
            <w:sz w:val="24"/>
            <w:szCs w:val="24"/>
          </w:rPr>
          <w:t>https://zakon.rada.gov.ua/laws/show/576-19#Text</w:t>
        </w:r>
      </w:hyperlink>
      <w:r w:rsidRPr="004C08DA">
        <w:rPr>
          <w:rFonts w:ascii="Times New Roman" w:hAnsi="Times New Roman" w:cs="Times New Roman"/>
          <w:sz w:val="24"/>
          <w:szCs w:val="24"/>
        </w:rPr>
        <w:t xml:space="preserve"> </w:t>
      </w:r>
    </w:p>
    <w:p w14:paraId="0759E4EE" w14:textId="77703A13" w:rsidR="006C7280" w:rsidRPr="004C08DA" w:rsidRDefault="00B25BE7" w:rsidP="00924DAE">
      <w:pPr>
        <w:spacing w:after="0" w:line="240" w:lineRule="auto"/>
        <w:ind w:firstLine="709"/>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20</w:t>
      </w:r>
      <w:r w:rsidR="00C5530C" w:rsidRPr="004C08DA">
        <w:rPr>
          <w:rFonts w:ascii="Times New Roman" w:hAnsi="Times New Roman" w:cs="Times New Roman"/>
          <w:sz w:val="24"/>
          <w:szCs w:val="24"/>
        </w:rPr>
        <w:t>. Про доступ до публічної інформації: Закон України № 2939-VI від 13 січня 2011 року ( в редакції Закону №</w:t>
      </w:r>
      <w:r w:rsidR="00924DAE" w:rsidRPr="004C08DA">
        <w:rPr>
          <w:rFonts w:ascii="Times New Roman" w:hAnsi="Times New Roman" w:cs="Times New Roman"/>
          <w:sz w:val="24"/>
          <w:szCs w:val="24"/>
        </w:rPr>
        <w:t>4321</w:t>
      </w:r>
      <w:r w:rsidR="00C5530C" w:rsidRPr="004C08DA">
        <w:rPr>
          <w:rFonts w:ascii="Times New Roman" w:hAnsi="Times New Roman" w:cs="Times New Roman"/>
          <w:sz w:val="24"/>
          <w:szCs w:val="24"/>
        </w:rPr>
        <w:t xml:space="preserve">-IX від </w:t>
      </w:r>
      <w:r w:rsidR="00924DAE" w:rsidRPr="004C08DA">
        <w:rPr>
          <w:rFonts w:ascii="Times New Roman" w:hAnsi="Times New Roman" w:cs="Times New Roman"/>
          <w:sz w:val="24"/>
          <w:szCs w:val="24"/>
        </w:rPr>
        <w:t>08 серпня</w:t>
      </w:r>
      <w:r w:rsidR="00C5530C" w:rsidRPr="004C08DA">
        <w:rPr>
          <w:rFonts w:ascii="Times New Roman" w:hAnsi="Times New Roman" w:cs="Times New Roman"/>
          <w:sz w:val="24"/>
          <w:szCs w:val="24"/>
        </w:rPr>
        <w:t>.202</w:t>
      </w:r>
      <w:r w:rsidR="00924DAE" w:rsidRPr="004C08DA">
        <w:rPr>
          <w:rFonts w:ascii="Times New Roman" w:hAnsi="Times New Roman" w:cs="Times New Roman"/>
          <w:sz w:val="24"/>
          <w:szCs w:val="24"/>
        </w:rPr>
        <w:t>5</w:t>
      </w:r>
      <w:r w:rsidR="00C5530C" w:rsidRPr="004C08DA">
        <w:rPr>
          <w:rFonts w:ascii="Times New Roman" w:hAnsi="Times New Roman" w:cs="Times New Roman"/>
          <w:sz w:val="24"/>
          <w:szCs w:val="24"/>
        </w:rPr>
        <w:t xml:space="preserve"> р.) /Верховна Рада України. URL: </w:t>
      </w:r>
      <w:hyperlink r:id="rId34" w:anchor="Text" w:history="1">
        <w:r w:rsidR="00924DAE" w:rsidRPr="004C08DA">
          <w:rPr>
            <w:rStyle w:val="a5"/>
            <w:rFonts w:ascii="Times New Roman" w:hAnsi="Times New Roman" w:cs="Times New Roman"/>
            <w:sz w:val="24"/>
            <w:szCs w:val="24"/>
          </w:rPr>
          <w:t>https://zakon.rada.gov.ua/laws/show/2939-17#Text</w:t>
        </w:r>
      </w:hyperlink>
      <w:r w:rsidR="00924DAE" w:rsidRPr="004C08DA">
        <w:rPr>
          <w:rFonts w:ascii="Times New Roman" w:hAnsi="Times New Roman" w:cs="Times New Roman"/>
          <w:sz w:val="24"/>
          <w:szCs w:val="24"/>
        </w:rPr>
        <w:t xml:space="preserve"> </w:t>
      </w:r>
    </w:p>
    <w:p w14:paraId="58DFCE4B" w14:textId="311A3186" w:rsidR="00924DAE" w:rsidRPr="004C08DA" w:rsidRDefault="00B25BE7" w:rsidP="00924DAE">
      <w:pPr>
        <w:shd w:val="clear" w:color="auto" w:fill="FFFFFF"/>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bCs/>
          <w:sz w:val="24"/>
          <w:szCs w:val="24"/>
          <w:lang w:eastAsia="ru-RU"/>
        </w:rPr>
        <w:t>21</w:t>
      </w:r>
      <w:r w:rsidR="00C5530C" w:rsidRPr="004C08DA">
        <w:rPr>
          <w:rFonts w:ascii="Times New Roman" w:eastAsia="Times New Roman" w:hAnsi="Times New Roman" w:cs="Times New Roman"/>
          <w:bCs/>
          <w:sz w:val="24"/>
          <w:szCs w:val="24"/>
          <w:lang w:eastAsia="ru-RU"/>
        </w:rPr>
        <w:t>. Про паспорти бюджетних програм: наказ Міністерства фінансів України № 1098 від 29</w:t>
      </w:r>
      <w:r w:rsidR="00924DAE" w:rsidRPr="004C08DA">
        <w:rPr>
          <w:rFonts w:ascii="Times New Roman" w:eastAsia="Times New Roman" w:hAnsi="Times New Roman" w:cs="Times New Roman"/>
          <w:bCs/>
          <w:sz w:val="24"/>
          <w:szCs w:val="24"/>
          <w:lang w:eastAsia="ru-RU"/>
        </w:rPr>
        <w:t xml:space="preserve"> грудня </w:t>
      </w:r>
      <w:r w:rsidR="00C5530C" w:rsidRPr="004C08DA">
        <w:rPr>
          <w:rFonts w:ascii="Times New Roman" w:eastAsia="Times New Roman" w:hAnsi="Times New Roman" w:cs="Times New Roman"/>
          <w:bCs/>
          <w:sz w:val="24"/>
          <w:szCs w:val="24"/>
          <w:lang w:eastAsia="ru-RU"/>
        </w:rPr>
        <w:t>2002 р</w:t>
      </w:r>
      <w:r w:rsidR="00924DAE" w:rsidRPr="004C08DA">
        <w:rPr>
          <w:rFonts w:ascii="Times New Roman" w:eastAsia="Times New Roman" w:hAnsi="Times New Roman" w:cs="Times New Roman"/>
          <w:bCs/>
          <w:sz w:val="24"/>
          <w:szCs w:val="24"/>
          <w:lang w:eastAsia="ru-RU"/>
        </w:rPr>
        <w:t>оку</w:t>
      </w:r>
      <w:r w:rsidR="00C5530C" w:rsidRPr="004C08DA">
        <w:rPr>
          <w:rFonts w:ascii="Times New Roman" w:eastAsia="Times New Roman" w:hAnsi="Times New Roman" w:cs="Times New Roman"/>
          <w:bCs/>
          <w:sz w:val="24"/>
          <w:szCs w:val="24"/>
          <w:lang w:eastAsia="ru-RU"/>
        </w:rPr>
        <w:t xml:space="preserve"> ( в редакції наказу №</w:t>
      </w:r>
      <w:r w:rsidR="00924DAE" w:rsidRPr="004C08DA">
        <w:rPr>
          <w:rFonts w:ascii="Times New Roman" w:eastAsia="Times New Roman" w:hAnsi="Times New Roman" w:cs="Times New Roman"/>
          <w:bCs/>
          <w:sz w:val="24"/>
          <w:szCs w:val="24"/>
          <w:lang w:val="en-US" w:eastAsia="ru-RU"/>
        </w:rPr>
        <w:t>z</w:t>
      </w:r>
      <w:r w:rsidR="00924DAE" w:rsidRPr="004C08DA">
        <w:rPr>
          <w:rFonts w:ascii="Times New Roman" w:eastAsia="Times New Roman" w:hAnsi="Times New Roman" w:cs="Times New Roman"/>
          <w:bCs/>
          <w:sz w:val="24"/>
          <w:szCs w:val="24"/>
          <w:lang w:eastAsia="ru-RU"/>
        </w:rPr>
        <w:t>1872-25</w:t>
      </w:r>
      <w:r w:rsidR="00C5530C" w:rsidRPr="004C08DA">
        <w:rPr>
          <w:rFonts w:ascii="Times New Roman" w:eastAsia="Times New Roman" w:hAnsi="Times New Roman" w:cs="Times New Roman"/>
          <w:bCs/>
          <w:sz w:val="24"/>
          <w:szCs w:val="24"/>
          <w:lang w:eastAsia="ru-RU"/>
        </w:rPr>
        <w:t xml:space="preserve"> від </w:t>
      </w:r>
      <w:r w:rsidR="00924DAE" w:rsidRPr="004C08DA">
        <w:rPr>
          <w:rFonts w:ascii="Times New Roman" w:eastAsia="Times New Roman" w:hAnsi="Times New Roman" w:cs="Times New Roman"/>
          <w:bCs/>
          <w:sz w:val="24"/>
          <w:szCs w:val="24"/>
          <w:lang w:eastAsia="ru-RU"/>
        </w:rPr>
        <w:t xml:space="preserve">13 січня </w:t>
      </w:r>
      <w:r w:rsidR="00C5530C" w:rsidRPr="004C08DA">
        <w:rPr>
          <w:rFonts w:ascii="Times New Roman" w:eastAsia="Times New Roman" w:hAnsi="Times New Roman" w:cs="Times New Roman"/>
          <w:bCs/>
          <w:sz w:val="24"/>
          <w:szCs w:val="24"/>
          <w:lang w:eastAsia="ru-RU"/>
        </w:rPr>
        <w:t>202</w:t>
      </w:r>
      <w:r w:rsidR="00924DAE" w:rsidRPr="004C08DA">
        <w:rPr>
          <w:rFonts w:ascii="Times New Roman" w:eastAsia="Times New Roman" w:hAnsi="Times New Roman" w:cs="Times New Roman"/>
          <w:bCs/>
          <w:sz w:val="24"/>
          <w:szCs w:val="24"/>
          <w:lang w:eastAsia="ru-RU"/>
        </w:rPr>
        <w:t>6</w:t>
      </w:r>
      <w:r w:rsidR="00C5530C" w:rsidRPr="004C08DA">
        <w:rPr>
          <w:rFonts w:ascii="Times New Roman" w:eastAsia="Times New Roman" w:hAnsi="Times New Roman" w:cs="Times New Roman"/>
          <w:bCs/>
          <w:sz w:val="24"/>
          <w:szCs w:val="24"/>
          <w:lang w:eastAsia="ru-RU"/>
        </w:rPr>
        <w:t xml:space="preserve"> р.)</w:t>
      </w:r>
      <w:r w:rsidR="00C5530C" w:rsidRPr="004C08DA">
        <w:rPr>
          <w:rFonts w:ascii="Times New Roman" w:hAnsi="Times New Roman" w:cs="Times New Roman"/>
          <w:color w:val="333333"/>
          <w:sz w:val="24"/>
          <w:szCs w:val="24"/>
          <w:shd w:val="clear" w:color="auto" w:fill="FFFFFF"/>
        </w:rPr>
        <w:t xml:space="preserve">./Міністерство фінансів України. </w:t>
      </w:r>
      <w:r w:rsidR="00C5530C" w:rsidRPr="004C08DA">
        <w:rPr>
          <w:rFonts w:ascii="Times New Roman" w:hAnsi="Times New Roman" w:cs="Times New Roman"/>
          <w:sz w:val="24"/>
          <w:szCs w:val="24"/>
        </w:rPr>
        <w:t xml:space="preserve">URL: </w:t>
      </w:r>
      <w:hyperlink r:id="rId35" w:anchor="Text" w:history="1">
        <w:r w:rsidR="00924DAE" w:rsidRPr="004C08DA">
          <w:rPr>
            <w:rStyle w:val="a5"/>
            <w:rFonts w:ascii="Times New Roman" w:hAnsi="Times New Roman" w:cs="Times New Roman"/>
            <w:sz w:val="24"/>
            <w:szCs w:val="24"/>
          </w:rPr>
          <w:t>https://zakon.rada.gov.ua/laws/show/z0047-03#Text</w:t>
        </w:r>
      </w:hyperlink>
      <w:r w:rsidR="00924DAE" w:rsidRPr="004C08DA">
        <w:rPr>
          <w:rFonts w:ascii="Times New Roman" w:hAnsi="Times New Roman" w:cs="Times New Roman"/>
          <w:sz w:val="24"/>
          <w:szCs w:val="24"/>
        </w:rPr>
        <w:t xml:space="preserve"> </w:t>
      </w:r>
    </w:p>
    <w:p w14:paraId="1554DDB7" w14:textId="60069888" w:rsidR="00924DAE" w:rsidRPr="004C08DA" w:rsidRDefault="00B25BE7" w:rsidP="00C5530C">
      <w:pPr>
        <w:spacing w:after="0" w:line="240" w:lineRule="auto"/>
        <w:ind w:firstLine="709"/>
        <w:jc w:val="both"/>
        <w:rPr>
          <w:rFonts w:ascii="Times New Roman" w:hAnsi="Times New Roman" w:cs="Times New Roman"/>
          <w:sz w:val="24"/>
          <w:szCs w:val="24"/>
        </w:rPr>
      </w:pPr>
      <w:r>
        <w:rPr>
          <w:rFonts w:ascii="Times New Roman" w:hAnsi="Times New Roman" w:cs="Times New Roman"/>
          <w:color w:val="333333"/>
          <w:sz w:val="24"/>
          <w:szCs w:val="24"/>
          <w:shd w:val="clear" w:color="auto" w:fill="FFFFFF"/>
        </w:rPr>
        <w:t>22</w:t>
      </w:r>
      <w:r w:rsidR="00C5530C" w:rsidRPr="004C08DA">
        <w:rPr>
          <w:rFonts w:ascii="Times New Roman" w:hAnsi="Times New Roman" w:cs="Times New Roman"/>
          <w:color w:val="333333"/>
          <w:sz w:val="24"/>
          <w:szCs w:val="24"/>
          <w:shd w:val="clear" w:color="auto" w:fill="FFFFFF"/>
        </w:rPr>
        <w:t>. Про затвердження Стандартів внутрішнього аудиту: наказ Міністерства фінансів України №1247 від 04</w:t>
      </w:r>
      <w:r w:rsidR="00924DAE" w:rsidRPr="004C08DA">
        <w:rPr>
          <w:rFonts w:ascii="Times New Roman" w:hAnsi="Times New Roman" w:cs="Times New Roman"/>
          <w:color w:val="333333"/>
          <w:sz w:val="24"/>
          <w:szCs w:val="24"/>
          <w:shd w:val="clear" w:color="auto" w:fill="FFFFFF"/>
        </w:rPr>
        <w:t xml:space="preserve"> жовтня </w:t>
      </w:r>
      <w:r w:rsidR="00C5530C" w:rsidRPr="004C08DA">
        <w:rPr>
          <w:rFonts w:ascii="Times New Roman" w:hAnsi="Times New Roman" w:cs="Times New Roman"/>
          <w:color w:val="333333"/>
          <w:sz w:val="24"/>
          <w:szCs w:val="24"/>
          <w:shd w:val="clear" w:color="auto" w:fill="FFFFFF"/>
        </w:rPr>
        <w:t>2011 р</w:t>
      </w:r>
      <w:r w:rsidR="00924DAE" w:rsidRPr="004C08DA">
        <w:rPr>
          <w:rFonts w:ascii="Times New Roman" w:hAnsi="Times New Roman" w:cs="Times New Roman"/>
          <w:color w:val="333333"/>
          <w:sz w:val="24"/>
          <w:szCs w:val="24"/>
          <w:shd w:val="clear" w:color="auto" w:fill="FFFFFF"/>
        </w:rPr>
        <w:t xml:space="preserve">оку. </w:t>
      </w:r>
      <w:r w:rsidR="00924DAE" w:rsidRPr="004C08DA">
        <w:rPr>
          <w:rFonts w:ascii="Times New Roman" w:eastAsia="Times New Roman" w:hAnsi="Times New Roman" w:cs="Times New Roman"/>
          <w:bCs/>
          <w:sz w:val="24"/>
          <w:szCs w:val="24"/>
          <w:lang w:eastAsia="ru-RU"/>
        </w:rPr>
        <w:t>( в редакції наказу №</w:t>
      </w:r>
      <w:r w:rsidR="00924DAE" w:rsidRPr="004C08DA">
        <w:rPr>
          <w:rFonts w:ascii="Times New Roman" w:eastAsia="Times New Roman" w:hAnsi="Times New Roman" w:cs="Times New Roman"/>
          <w:bCs/>
          <w:sz w:val="24"/>
          <w:szCs w:val="24"/>
          <w:lang w:val="en-US" w:eastAsia="ru-RU"/>
        </w:rPr>
        <w:t>z</w:t>
      </w:r>
      <w:r w:rsidR="00924DAE" w:rsidRPr="004C08DA">
        <w:rPr>
          <w:rFonts w:ascii="Times New Roman" w:eastAsia="Times New Roman" w:hAnsi="Times New Roman" w:cs="Times New Roman"/>
          <w:bCs/>
          <w:sz w:val="24"/>
          <w:szCs w:val="24"/>
          <w:lang w:eastAsia="ru-RU"/>
        </w:rPr>
        <w:t>0612-2</w:t>
      </w:r>
      <w:r w:rsidR="00D028EF" w:rsidRPr="004C08DA">
        <w:rPr>
          <w:rFonts w:ascii="Times New Roman" w:eastAsia="Times New Roman" w:hAnsi="Times New Roman" w:cs="Times New Roman"/>
          <w:bCs/>
          <w:sz w:val="24"/>
          <w:szCs w:val="24"/>
          <w:lang w:eastAsia="ru-RU"/>
        </w:rPr>
        <w:t>2</w:t>
      </w:r>
      <w:r w:rsidR="00924DAE" w:rsidRPr="004C08DA">
        <w:rPr>
          <w:rFonts w:ascii="Times New Roman" w:eastAsia="Times New Roman" w:hAnsi="Times New Roman" w:cs="Times New Roman"/>
          <w:bCs/>
          <w:sz w:val="24"/>
          <w:szCs w:val="24"/>
          <w:lang w:eastAsia="ru-RU"/>
        </w:rPr>
        <w:t xml:space="preserve"> від </w:t>
      </w:r>
      <w:r w:rsidR="00D028EF" w:rsidRPr="004C08DA">
        <w:rPr>
          <w:rFonts w:ascii="Times New Roman" w:eastAsia="Times New Roman" w:hAnsi="Times New Roman" w:cs="Times New Roman"/>
          <w:bCs/>
          <w:sz w:val="24"/>
          <w:szCs w:val="24"/>
          <w:lang w:eastAsia="ru-RU"/>
        </w:rPr>
        <w:t>01</w:t>
      </w:r>
      <w:r w:rsidR="00924DAE" w:rsidRPr="004C08DA">
        <w:rPr>
          <w:rFonts w:ascii="Times New Roman" w:eastAsia="Times New Roman" w:hAnsi="Times New Roman" w:cs="Times New Roman"/>
          <w:bCs/>
          <w:sz w:val="24"/>
          <w:szCs w:val="24"/>
          <w:lang w:eastAsia="ru-RU"/>
        </w:rPr>
        <w:t xml:space="preserve"> січня 202</w:t>
      </w:r>
      <w:r w:rsidR="00D028EF" w:rsidRPr="004C08DA">
        <w:rPr>
          <w:rFonts w:ascii="Times New Roman" w:eastAsia="Times New Roman" w:hAnsi="Times New Roman" w:cs="Times New Roman"/>
          <w:bCs/>
          <w:sz w:val="24"/>
          <w:szCs w:val="24"/>
          <w:lang w:eastAsia="ru-RU"/>
        </w:rPr>
        <w:t>3</w:t>
      </w:r>
      <w:r w:rsidR="00924DAE" w:rsidRPr="004C08DA">
        <w:rPr>
          <w:rFonts w:ascii="Times New Roman" w:eastAsia="Times New Roman" w:hAnsi="Times New Roman" w:cs="Times New Roman"/>
          <w:bCs/>
          <w:sz w:val="24"/>
          <w:szCs w:val="24"/>
          <w:lang w:eastAsia="ru-RU"/>
        </w:rPr>
        <w:t xml:space="preserve"> р.)</w:t>
      </w:r>
      <w:r w:rsidR="00924DAE" w:rsidRPr="004C08DA">
        <w:rPr>
          <w:rFonts w:ascii="Times New Roman" w:hAnsi="Times New Roman" w:cs="Times New Roman"/>
          <w:color w:val="333333"/>
          <w:sz w:val="24"/>
          <w:szCs w:val="24"/>
          <w:shd w:val="clear" w:color="auto" w:fill="FFFFFF"/>
        </w:rPr>
        <w:t>./</w:t>
      </w:r>
      <w:r w:rsidR="00C5530C" w:rsidRPr="004C08DA">
        <w:rPr>
          <w:rFonts w:ascii="Times New Roman" w:hAnsi="Times New Roman" w:cs="Times New Roman"/>
          <w:color w:val="333333"/>
          <w:sz w:val="24"/>
          <w:szCs w:val="24"/>
          <w:shd w:val="clear" w:color="auto" w:fill="FFFFFF"/>
        </w:rPr>
        <w:t xml:space="preserve">/Міністерство фінансів України. </w:t>
      </w:r>
      <w:r w:rsidR="00C5530C" w:rsidRPr="004C08DA">
        <w:rPr>
          <w:rFonts w:ascii="Times New Roman" w:hAnsi="Times New Roman" w:cs="Times New Roman"/>
          <w:sz w:val="24"/>
          <w:szCs w:val="24"/>
        </w:rPr>
        <w:t xml:space="preserve">URL: </w:t>
      </w:r>
      <w:hyperlink r:id="rId36" w:anchor="Text" w:history="1">
        <w:r w:rsidR="00D028EF" w:rsidRPr="004C08DA">
          <w:rPr>
            <w:rStyle w:val="a5"/>
            <w:rFonts w:ascii="Times New Roman" w:hAnsi="Times New Roman" w:cs="Times New Roman"/>
            <w:sz w:val="24"/>
            <w:szCs w:val="24"/>
          </w:rPr>
          <w:t>https://zakon.rada.gov.ua/laws/show/z1219-11#Text</w:t>
        </w:r>
      </w:hyperlink>
      <w:r w:rsidR="00D028EF" w:rsidRPr="004C08DA">
        <w:rPr>
          <w:rFonts w:ascii="Times New Roman" w:hAnsi="Times New Roman" w:cs="Times New Roman"/>
          <w:sz w:val="24"/>
          <w:szCs w:val="24"/>
        </w:rPr>
        <w:t xml:space="preserve"> </w:t>
      </w:r>
    </w:p>
    <w:p w14:paraId="21A47948" w14:textId="1497384A" w:rsidR="00C5530C" w:rsidRPr="004C08DA" w:rsidRDefault="00C5530C" w:rsidP="00C5530C">
      <w:pPr>
        <w:spacing w:after="0" w:line="240" w:lineRule="auto"/>
        <w:ind w:firstLine="709"/>
        <w:jc w:val="both"/>
        <w:rPr>
          <w:rStyle w:val="markedcontent"/>
          <w:rFonts w:ascii="Times New Roman" w:hAnsi="Times New Roman" w:cs="Times New Roman"/>
          <w:sz w:val="24"/>
          <w:szCs w:val="24"/>
        </w:rPr>
      </w:pPr>
      <w:r w:rsidRPr="004C08DA">
        <w:rPr>
          <w:rFonts w:ascii="Times New Roman" w:hAnsi="Times New Roman" w:cs="Times New Roman"/>
          <w:sz w:val="24"/>
          <w:szCs w:val="24"/>
        </w:rPr>
        <w:t>2</w:t>
      </w:r>
      <w:r w:rsidR="00B25BE7">
        <w:rPr>
          <w:rFonts w:ascii="Times New Roman" w:hAnsi="Times New Roman" w:cs="Times New Roman"/>
          <w:sz w:val="24"/>
          <w:szCs w:val="24"/>
        </w:rPr>
        <w:t>3</w:t>
      </w:r>
      <w:r w:rsidRPr="004C08DA">
        <w:rPr>
          <w:rFonts w:ascii="Times New Roman" w:hAnsi="Times New Roman" w:cs="Times New Roman"/>
          <w:sz w:val="24"/>
          <w:szCs w:val="24"/>
        </w:rPr>
        <w:t xml:space="preserve">. Порядок </w:t>
      </w:r>
      <w:r w:rsidR="00D028EF" w:rsidRPr="004C08DA">
        <w:rPr>
          <w:rFonts w:ascii="Times New Roman" w:hAnsi="Times New Roman" w:cs="Times New Roman"/>
          <w:sz w:val="24"/>
          <w:szCs w:val="24"/>
        </w:rPr>
        <w:t>оформлення матеріалів про адміністративні правопорушення</w:t>
      </w:r>
      <w:r w:rsidRPr="004C08DA">
        <w:rPr>
          <w:rFonts w:ascii="Times New Roman" w:hAnsi="Times New Roman" w:cs="Times New Roman"/>
          <w:sz w:val="24"/>
          <w:szCs w:val="24"/>
        </w:rPr>
        <w:t xml:space="preserve">: </w:t>
      </w:r>
      <w:r w:rsidR="00D028EF" w:rsidRPr="004C08DA">
        <w:rPr>
          <w:rFonts w:ascii="Times New Roman" w:hAnsi="Times New Roman" w:cs="Times New Roman"/>
          <w:sz w:val="24"/>
          <w:szCs w:val="24"/>
        </w:rPr>
        <w:t>наказ Уповноваженого Верховної Ради України з прав людини №161.15/25 від 22 грудня 2025 року (в редакції наказу №</w:t>
      </w:r>
      <w:r w:rsidR="00D028EF" w:rsidRPr="004C08DA">
        <w:rPr>
          <w:rFonts w:ascii="Times New Roman" w:hAnsi="Times New Roman" w:cs="Times New Roman"/>
          <w:sz w:val="24"/>
          <w:szCs w:val="24"/>
          <w:lang w:val="en-US"/>
        </w:rPr>
        <w:t>v</w:t>
      </w:r>
      <w:r w:rsidR="00D028EF" w:rsidRPr="004C08DA">
        <w:rPr>
          <w:rFonts w:ascii="Times New Roman" w:hAnsi="Times New Roman" w:cs="Times New Roman"/>
          <w:sz w:val="24"/>
          <w:szCs w:val="24"/>
        </w:rPr>
        <w:t xml:space="preserve">0010715-26 від 02 лютого 2026 року). </w:t>
      </w:r>
      <w:r w:rsidRPr="004C08DA">
        <w:rPr>
          <w:rFonts w:ascii="Times New Roman" w:hAnsi="Times New Roman" w:cs="Times New Roman"/>
          <w:sz w:val="24"/>
          <w:szCs w:val="24"/>
        </w:rPr>
        <w:t xml:space="preserve">URL: </w:t>
      </w:r>
      <w:hyperlink r:id="rId37" w:anchor="n10" w:history="1">
        <w:r w:rsidR="00D028EF" w:rsidRPr="004C08DA">
          <w:rPr>
            <w:rStyle w:val="a5"/>
            <w:rFonts w:ascii="Times New Roman" w:hAnsi="Times New Roman" w:cs="Times New Roman"/>
            <w:sz w:val="24"/>
            <w:szCs w:val="24"/>
          </w:rPr>
          <w:t>https://zakon.rada.gov.ua/laws/show/v0161715-25#n10</w:t>
        </w:r>
      </w:hyperlink>
      <w:r w:rsidR="00D028EF" w:rsidRPr="004C08DA">
        <w:rPr>
          <w:rFonts w:ascii="Times New Roman" w:hAnsi="Times New Roman" w:cs="Times New Roman"/>
          <w:sz w:val="24"/>
          <w:szCs w:val="24"/>
        </w:rPr>
        <w:t xml:space="preserve"> </w:t>
      </w:r>
    </w:p>
    <w:p w14:paraId="52945E05" w14:textId="1229F0F5" w:rsidR="00D028EF" w:rsidRPr="004C08DA" w:rsidRDefault="00C5530C" w:rsidP="00D028EF">
      <w:pPr>
        <w:spacing w:after="0" w:line="240" w:lineRule="auto"/>
        <w:ind w:firstLine="709"/>
        <w:jc w:val="both"/>
        <w:rPr>
          <w:rFonts w:ascii="Times New Roman" w:hAnsi="Times New Roman" w:cs="Times New Roman"/>
          <w:sz w:val="24"/>
          <w:szCs w:val="24"/>
        </w:rPr>
      </w:pPr>
      <w:bookmarkStart w:id="3" w:name="n17"/>
      <w:bookmarkEnd w:id="3"/>
      <w:r w:rsidRPr="004C08DA">
        <w:rPr>
          <w:rFonts w:ascii="Times New Roman" w:hAnsi="Times New Roman" w:cs="Times New Roman"/>
          <w:sz w:val="24"/>
          <w:szCs w:val="24"/>
        </w:rPr>
        <w:t>2</w:t>
      </w:r>
      <w:r w:rsidR="00B25BE7">
        <w:rPr>
          <w:rFonts w:ascii="Times New Roman" w:hAnsi="Times New Roman" w:cs="Times New Roman"/>
          <w:sz w:val="24"/>
          <w:szCs w:val="24"/>
        </w:rPr>
        <w:t>4</w:t>
      </w:r>
      <w:r w:rsidRPr="004C08DA">
        <w:rPr>
          <w:rFonts w:ascii="Times New Roman" w:hAnsi="Times New Roman" w:cs="Times New Roman"/>
          <w:sz w:val="24"/>
          <w:szCs w:val="24"/>
        </w:rPr>
        <w:t xml:space="preserve">. Регламент Рахункової палати: рішення Рахункової палати від </w:t>
      </w:r>
      <w:r w:rsidR="00D028EF" w:rsidRPr="004C08DA">
        <w:rPr>
          <w:rFonts w:ascii="Times New Roman" w:hAnsi="Times New Roman" w:cs="Times New Roman"/>
          <w:sz w:val="24"/>
          <w:szCs w:val="24"/>
        </w:rPr>
        <w:t>№15-1 від 29 березня 2024 року.</w:t>
      </w:r>
      <w:r w:rsidRPr="004C08DA">
        <w:rPr>
          <w:rFonts w:ascii="Times New Roman" w:hAnsi="Times New Roman" w:cs="Times New Roman"/>
          <w:sz w:val="24"/>
          <w:szCs w:val="24"/>
        </w:rPr>
        <w:t xml:space="preserve"> /Рахункова палата України. URL: </w:t>
      </w:r>
      <w:hyperlink r:id="rId38" w:history="1">
        <w:r w:rsidR="00D028EF" w:rsidRPr="004C08DA">
          <w:rPr>
            <w:rStyle w:val="a5"/>
            <w:rFonts w:ascii="Times New Roman" w:hAnsi="Times New Roman" w:cs="Times New Roman"/>
            <w:sz w:val="24"/>
            <w:szCs w:val="24"/>
          </w:rPr>
          <w:t>https://rp.gov.ua/upload-files/Activity/Collegium/2024/15-1_2024/Reglament_2024.pdf</w:t>
        </w:r>
      </w:hyperlink>
      <w:r w:rsidR="00D028EF" w:rsidRPr="004C08DA">
        <w:rPr>
          <w:rFonts w:ascii="Times New Roman" w:hAnsi="Times New Roman" w:cs="Times New Roman"/>
          <w:sz w:val="24"/>
          <w:szCs w:val="24"/>
        </w:rPr>
        <w:t xml:space="preserve"> </w:t>
      </w:r>
    </w:p>
    <w:p w14:paraId="1070E2F9" w14:textId="1E16CDE3" w:rsidR="00C5530C" w:rsidRPr="004C08DA" w:rsidRDefault="00C5530C" w:rsidP="00C5530C">
      <w:pPr>
        <w:spacing w:after="0" w:line="240" w:lineRule="auto"/>
        <w:ind w:firstLine="709"/>
        <w:jc w:val="both"/>
        <w:rPr>
          <w:rFonts w:ascii="Times New Roman" w:hAnsi="Times New Roman" w:cs="Times New Roman"/>
          <w:sz w:val="24"/>
          <w:szCs w:val="24"/>
        </w:rPr>
      </w:pPr>
      <w:r w:rsidRPr="004C08DA">
        <w:rPr>
          <w:rFonts w:ascii="Times New Roman" w:hAnsi="Times New Roman" w:cs="Times New Roman"/>
          <w:sz w:val="24"/>
          <w:szCs w:val="24"/>
        </w:rPr>
        <w:t>2</w:t>
      </w:r>
      <w:r w:rsidR="00B25BE7">
        <w:rPr>
          <w:rFonts w:ascii="Times New Roman" w:hAnsi="Times New Roman" w:cs="Times New Roman"/>
          <w:sz w:val="24"/>
          <w:szCs w:val="24"/>
        </w:rPr>
        <w:t>5</w:t>
      </w:r>
      <w:r w:rsidRPr="004C08DA">
        <w:rPr>
          <w:rFonts w:ascii="Times New Roman" w:hAnsi="Times New Roman" w:cs="Times New Roman"/>
          <w:sz w:val="24"/>
          <w:szCs w:val="24"/>
        </w:rPr>
        <w:t xml:space="preserve">. Стандарти з аудиту державних фінансів – INTOSAI. URL: </w:t>
      </w:r>
      <w:hyperlink r:id="rId39" w:history="1">
        <w:r w:rsidRPr="004C08DA">
          <w:rPr>
            <w:rStyle w:val="a5"/>
            <w:rFonts w:ascii="Times New Roman" w:hAnsi="Times New Roman" w:cs="Times New Roman"/>
            <w:sz w:val="24"/>
            <w:szCs w:val="24"/>
          </w:rPr>
          <w:t>http://old.ac-rada.gov.ua/control/main/uk/publish/article/232351?cat_id=32836</w:t>
        </w:r>
      </w:hyperlink>
    </w:p>
    <w:p w14:paraId="55C01564" w14:textId="5692B12E" w:rsidR="00C5530C" w:rsidRPr="004C08DA" w:rsidRDefault="004C08DA" w:rsidP="00C5530C">
      <w:pPr>
        <w:spacing w:after="0" w:line="240" w:lineRule="auto"/>
        <w:ind w:firstLine="709"/>
        <w:jc w:val="both"/>
        <w:rPr>
          <w:rStyle w:val="a5"/>
          <w:rFonts w:ascii="Times New Roman" w:hAnsi="Times New Roman" w:cs="Times New Roman"/>
          <w:sz w:val="24"/>
          <w:szCs w:val="24"/>
        </w:rPr>
      </w:pPr>
      <w:r w:rsidRPr="004C08DA">
        <w:rPr>
          <w:rFonts w:ascii="Times New Roman" w:hAnsi="Times New Roman" w:cs="Times New Roman"/>
          <w:sz w:val="24"/>
          <w:szCs w:val="24"/>
        </w:rPr>
        <w:t>2</w:t>
      </w:r>
      <w:r w:rsidR="00B25BE7">
        <w:rPr>
          <w:rFonts w:ascii="Times New Roman" w:hAnsi="Times New Roman" w:cs="Times New Roman"/>
          <w:sz w:val="24"/>
          <w:szCs w:val="24"/>
        </w:rPr>
        <w:t>6</w:t>
      </w:r>
      <w:r w:rsidR="00C5530C" w:rsidRPr="004C08DA">
        <w:rPr>
          <w:rFonts w:ascii="Times New Roman" w:hAnsi="Times New Roman" w:cs="Times New Roman"/>
          <w:sz w:val="24"/>
          <w:szCs w:val="24"/>
        </w:rPr>
        <w:t xml:space="preserve">. Стандарти з аудиту INTOSAI, новий переклад, підготовлений для Рахункової палати України Проектом TASIS Аудит державних фінансів» URL: </w:t>
      </w:r>
      <w:hyperlink r:id="rId40" w:history="1">
        <w:r w:rsidR="00C5530C" w:rsidRPr="004C08DA">
          <w:rPr>
            <w:rStyle w:val="a5"/>
            <w:rFonts w:ascii="Times New Roman" w:hAnsi="Times New Roman" w:cs="Times New Roman"/>
            <w:sz w:val="24"/>
            <w:szCs w:val="24"/>
          </w:rPr>
          <w:t>http://www.ach.gov.ru/ru/intosaikni/dockni/399/</w:t>
        </w:r>
      </w:hyperlink>
    </w:p>
    <w:p w14:paraId="45017A3D" w14:textId="2A005011" w:rsidR="00403FF4" w:rsidRDefault="00403FF4" w:rsidP="00C5530C">
      <w:pPr>
        <w:spacing w:after="0" w:line="240" w:lineRule="auto"/>
        <w:ind w:firstLine="709"/>
        <w:jc w:val="both"/>
        <w:rPr>
          <w:rFonts w:ascii="Times New Roman" w:hAnsi="Times New Roman" w:cs="Times New Roman"/>
          <w:sz w:val="24"/>
          <w:szCs w:val="24"/>
        </w:rPr>
      </w:pPr>
    </w:p>
    <w:p w14:paraId="466AFBBF" w14:textId="77777777" w:rsidR="008B4DB5" w:rsidRDefault="008B4DB5" w:rsidP="00C5530C">
      <w:pPr>
        <w:pStyle w:val="a4"/>
        <w:spacing w:after="0" w:line="240" w:lineRule="auto"/>
        <w:ind w:left="0" w:firstLine="709"/>
        <w:jc w:val="both"/>
        <w:rPr>
          <w:rFonts w:ascii="Times New Roman" w:hAnsi="Times New Roman" w:cs="Times New Roman"/>
          <w:b/>
          <w:sz w:val="24"/>
          <w:szCs w:val="24"/>
        </w:rPr>
      </w:pPr>
      <w:r w:rsidRPr="008B4DB5">
        <w:rPr>
          <w:rFonts w:ascii="Times New Roman" w:hAnsi="Times New Roman" w:cs="Times New Roman"/>
          <w:b/>
          <w:sz w:val="24"/>
          <w:szCs w:val="24"/>
        </w:rPr>
        <w:t xml:space="preserve">6.3. </w:t>
      </w:r>
      <w:r w:rsidRPr="00D014E3">
        <w:rPr>
          <w:rFonts w:ascii="Times New Roman" w:hAnsi="Times New Roman" w:cs="Times New Roman"/>
          <w:b/>
          <w:sz w:val="24"/>
          <w:szCs w:val="24"/>
          <w:lang w:val="en-US"/>
        </w:rPr>
        <w:t>Software</w:t>
      </w:r>
    </w:p>
    <w:p w14:paraId="0251D228" w14:textId="7E98C92F" w:rsidR="00C5530C" w:rsidRPr="004C08DA" w:rsidRDefault="00C5530C" w:rsidP="00C5530C">
      <w:pPr>
        <w:pStyle w:val="a4"/>
        <w:spacing w:after="0" w:line="240" w:lineRule="auto"/>
        <w:ind w:left="0" w:firstLine="709"/>
        <w:jc w:val="both"/>
        <w:rPr>
          <w:rFonts w:ascii="Times New Roman" w:hAnsi="Times New Roman" w:cs="Times New Roman"/>
          <w:sz w:val="24"/>
          <w:szCs w:val="24"/>
        </w:rPr>
      </w:pPr>
      <w:r w:rsidRPr="004C08DA">
        <w:rPr>
          <w:rFonts w:ascii="Times New Roman" w:hAnsi="Times New Roman" w:cs="Times New Roman"/>
          <w:sz w:val="24"/>
          <w:szCs w:val="24"/>
        </w:rPr>
        <w:t xml:space="preserve">1. Дистанційний курс в програмній оболонці </w:t>
      </w:r>
      <w:proofErr w:type="spellStart"/>
      <w:r w:rsidRPr="004C08DA">
        <w:rPr>
          <w:rFonts w:ascii="Times New Roman" w:hAnsi="Times New Roman" w:cs="Times New Roman"/>
          <w:sz w:val="24"/>
          <w:szCs w:val="24"/>
        </w:rPr>
        <w:t>Moodle</w:t>
      </w:r>
      <w:proofErr w:type="spellEnd"/>
      <w:r w:rsidRPr="004C08DA">
        <w:rPr>
          <w:rFonts w:ascii="Times New Roman" w:hAnsi="Times New Roman" w:cs="Times New Roman"/>
          <w:sz w:val="24"/>
          <w:szCs w:val="24"/>
        </w:rPr>
        <w:t>.</w:t>
      </w:r>
    </w:p>
    <w:p w14:paraId="17F7FFC2" w14:textId="77777777" w:rsidR="00C5530C" w:rsidRPr="004C08DA" w:rsidRDefault="00C5530C" w:rsidP="00C5530C">
      <w:pPr>
        <w:pStyle w:val="a4"/>
        <w:spacing w:after="0" w:line="240" w:lineRule="auto"/>
        <w:ind w:left="0" w:firstLine="709"/>
        <w:jc w:val="both"/>
        <w:rPr>
          <w:rFonts w:ascii="Times New Roman" w:hAnsi="Times New Roman" w:cs="Times New Roman"/>
          <w:sz w:val="24"/>
          <w:szCs w:val="24"/>
          <w:shd w:val="clear" w:color="auto" w:fill="FFFFFF"/>
        </w:rPr>
      </w:pPr>
      <w:r w:rsidRPr="004C08DA">
        <w:rPr>
          <w:rFonts w:ascii="Times New Roman" w:hAnsi="Times New Roman" w:cs="Times New Roman"/>
          <w:sz w:val="24"/>
          <w:szCs w:val="24"/>
        </w:rPr>
        <w:t xml:space="preserve">2. В карантинних умовах заняття проводяться в режимі он-лайн із застосуванням додаткових платформ </w:t>
      </w:r>
      <w:proofErr w:type="spellStart"/>
      <w:r w:rsidRPr="004C08DA">
        <w:rPr>
          <w:rFonts w:ascii="Times New Roman" w:hAnsi="Times New Roman" w:cs="Times New Roman"/>
          <w:sz w:val="24"/>
          <w:szCs w:val="24"/>
        </w:rPr>
        <w:t>Zoom</w:t>
      </w:r>
      <w:proofErr w:type="spellEnd"/>
      <w:r w:rsidRPr="004C08DA">
        <w:rPr>
          <w:rFonts w:ascii="Times New Roman" w:hAnsi="Times New Roman" w:cs="Times New Roman"/>
          <w:sz w:val="24"/>
          <w:szCs w:val="24"/>
        </w:rPr>
        <w:t xml:space="preserve">, </w:t>
      </w:r>
      <w:proofErr w:type="spellStart"/>
      <w:r w:rsidRPr="004C08DA">
        <w:rPr>
          <w:rFonts w:ascii="Times New Roman" w:hAnsi="Times New Roman" w:cs="Times New Roman"/>
          <w:sz w:val="24"/>
          <w:szCs w:val="24"/>
        </w:rPr>
        <w:t>GoogleMeet</w:t>
      </w:r>
      <w:proofErr w:type="spellEnd"/>
      <w:r w:rsidRPr="004C08DA">
        <w:rPr>
          <w:rFonts w:ascii="Times New Roman" w:hAnsi="Times New Roman" w:cs="Times New Roman"/>
          <w:sz w:val="24"/>
          <w:szCs w:val="24"/>
        </w:rPr>
        <w:t xml:space="preserve"> і ресурсами комунікації електронна пошта, </w:t>
      </w:r>
      <w:proofErr w:type="spellStart"/>
      <w:r w:rsidRPr="004C08DA">
        <w:rPr>
          <w:rFonts w:ascii="Times New Roman" w:hAnsi="Times New Roman" w:cs="Times New Roman"/>
          <w:sz w:val="24"/>
          <w:szCs w:val="24"/>
        </w:rPr>
        <w:t>Viber</w:t>
      </w:r>
      <w:proofErr w:type="spellEnd"/>
      <w:r w:rsidRPr="004C08DA">
        <w:rPr>
          <w:rFonts w:ascii="Times New Roman" w:hAnsi="Times New Roman" w:cs="Times New Roman"/>
          <w:sz w:val="24"/>
          <w:szCs w:val="24"/>
        </w:rPr>
        <w:t>, телефон</w:t>
      </w:r>
    </w:p>
    <w:p w14:paraId="201B63F0" w14:textId="77777777" w:rsidR="00C5530C" w:rsidRPr="004C08DA" w:rsidRDefault="00C5530C" w:rsidP="00C5530C">
      <w:pPr>
        <w:spacing w:after="0" w:line="240" w:lineRule="auto"/>
        <w:ind w:firstLine="709"/>
        <w:jc w:val="both"/>
        <w:rPr>
          <w:rFonts w:ascii="Times New Roman" w:hAnsi="Times New Roman" w:cs="Times New Roman"/>
          <w:sz w:val="24"/>
          <w:szCs w:val="24"/>
        </w:rPr>
      </w:pPr>
      <w:r w:rsidRPr="004C08DA">
        <w:rPr>
          <w:rFonts w:ascii="Times New Roman" w:hAnsi="Times New Roman" w:cs="Times New Roman"/>
          <w:sz w:val="24"/>
          <w:szCs w:val="24"/>
        </w:rPr>
        <w:t xml:space="preserve">3. Менеджмент: інтернет-портал для управлінців. URL: </w:t>
      </w:r>
      <w:hyperlink r:id="rId41" w:history="1">
        <w:r w:rsidRPr="004C08DA">
          <w:rPr>
            <w:rStyle w:val="a5"/>
            <w:rFonts w:ascii="Times New Roman" w:hAnsi="Times New Roman" w:cs="Times New Roman"/>
            <w:sz w:val="24"/>
            <w:szCs w:val="24"/>
          </w:rPr>
          <w:t>http://www.management.com.ua</w:t>
        </w:r>
      </w:hyperlink>
      <w:r w:rsidRPr="004C08DA">
        <w:rPr>
          <w:rFonts w:ascii="Times New Roman" w:hAnsi="Times New Roman" w:cs="Times New Roman"/>
          <w:sz w:val="24"/>
          <w:szCs w:val="24"/>
        </w:rPr>
        <w:t xml:space="preserve">.  – Назва з </w:t>
      </w:r>
      <w:proofErr w:type="spellStart"/>
      <w:r w:rsidRPr="004C08DA">
        <w:rPr>
          <w:rFonts w:ascii="Times New Roman" w:hAnsi="Times New Roman" w:cs="Times New Roman"/>
          <w:sz w:val="24"/>
          <w:szCs w:val="24"/>
        </w:rPr>
        <w:t>титулки</w:t>
      </w:r>
      <w:proofErr w:type="spellEnd"/>
      <w:r w:rsidRPr="004C08DA">
        <w:rPr>
          <w:rFonts w:ascii="Times New Roman" w:hAnsi="Times New Roman" w:cs="Times New Roman"/>
          <w:sz w:val="24"/>
          <w:szCs w:val="24"/>
        </w:rPr>
        <w:t xml:space="preserve"> екрану.</w:t>
      </w:r>
    </w:p>
    <w:p w14:paraId="55D5A9FB"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00E6DA14"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3348E737"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0EDAFA6F"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01C61DF3"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2877B627"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1393C137"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26680EF2"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01121F57"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2F48F807"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1D5FF535"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054EB29F"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3727325D"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75C3E0E4"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76977320" w14:textId="77777777" w:rsidR="005606A1" w:rsidRPr="000D6362" w:rsidRDefault="005606A1" w:rsidP="00C5530C">
      <w:pPr>
        <w:spacing w:after="0" w:line="240" w:lineRule="auto"/>
        <w:ind w:firstLine="709"/>
        <w:jc w:val="both"/>
        <w:rPr>
          <w:rFonts w:ascii="Times New Roman" w:hAnsi="Times New Roman" w:cs="Times New Roman"/>
          <w:sz w:val="24"/>
          <w:szCs w:val="24"/>
        </w:rPr>
      </w:pPr>
    </w:p>
    <w:p w14:paraId="6B65A8C1" w14:textId="77777777" w:rsidR="0022145B" w:rsidRPr="000D6362" w:rsidRDefault="0022145B" w:rsidP="005F51A3"/>
    <w:sectPr w:rsidR="0022145B" w:rsidRPr="000D6362" w:rsidSect="00DE3C9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5B76A" w14:textId="77777777" w:rsidR="000108A6" w:rsidRDefault="000108A6" w:rsidP="001223B9">
      <w:pPr>
        <w:spacing w:after="0" w:line="240" w:lineRule="auto"/>
      </w:pPr>
      <w:r>
        <w:separator/>
      </w:r>
    </w:p>
  </w:endnote>
  <w:endnote w:type="continuationSeparator" w:id="0">
    <w:p w14:paraId="3E2488B2" w14:textId="77777777" w:rsidR="000108A6" w:rsidRDefault="000108A6" w:rsidP="00122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0F736" w14:textId="77777777" w:rsidR="000108A6" w:rsidRDefault="000108A6" w:rsidP="001223B9">
      <w:pPr>
        <w:spacing w:after="0" w:line="240" w:lineRule="auto"/>
      </w:pPr>
      <w:r>
        <w:separator/>
      </w:r>
    </w:p>
  </w:footnote>
  <w:footnote w:type="continuationSeparator" w:id="0">
    <w:p w14:paraId="34E3B409" w14:textId="77777777" w:rsidR="000108A6" w:rsidRDefault="000108A6" w:rsidP="00122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E7D36"/>
    <w:multiLevelType w:val="multilevel"/>
    <w:tmpl w:val="9FA0427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18E223E"/>
    <w:multiLevelType w:val="multilevel"/>
    <w:tmpl w:val="BFAA5F40"/>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E77BDB"/>
    <w:multiLevelType w:val="multilevel"/>
    <w:tmpl w:val="94F28158"/>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776FC9"/>
    <w:multiLevelType w:val="multilevel"/>
    <w:tmpl w:val="8F24C7BC"/>
    <w:lvl w:ilvl="0">
      <w:start w:val="1"/>
      <w:numFmt w:val="decimal"/>
      <w:lvlText w:val="%1."/>
      <w:lvlJc w:val="left"/>
      <w:pPr>
        <w:ind w:left="1069" w:hanging="360"/>
      </w:pPr>
      <w:rPr>
        <w:rFonts w:hint="default"/>
      </w:rPr>
    </w:lvl>
    <w:lvl w:ilvl="1">
      <w:start w:val="2"/>
      <w:numFmt w:val="decimal"/>
      <w:isLgl/>
      <w:lvlText w:val="%1.%2."/>
      <w:lvlJc w:val="left"/>
      <w:pPr>
        <w:ind w:left="1674" w:hanging="540"/>
      </w:pPr>
      <w:rPr>
        <w:rFonts w:hint="default"/>
      </w:rPr>
    </w:lvl>
    <w:lvl w:ilvl="2">
      <w:start w:val="2"/>
      <w:numFmt w:val="decimal"/>
      <w:isLgl/>
      <w:lvlText w:val="%1.%2.%3."/>
      <w:lvlJc w:val="left"/>
      <w:pPr>
        <w:ind w:left="2279" w:hanging="720"/>
      </w:pPr>
      <w:rPr>
        <w:rFonts w:hint="default"/>
      </w:rPr>
    </w:lvl>
    <w:lvl w:ilvl="3">
      <w:start w:val="1"/>
      <w:numFmt w:val="decimal"/>
      <w:isLgl/>
      <w:lvlText w:val="%1.%2.%3.%4."/>
      <w:lvlJc w:val="left"/>
      <w:pPr>
        <w:ind w:left="2704" w:hanging="720"/>
      </w:pPr>
      <w:rPr>
        <w:rFonts w:hint="default"/>
      </w:rPr>
    </w:lvl>
    <w:lvl w:ilvl="4">
      <w:start w:val="1"/>
      <w:numFmt w:val="decimal"/>
      <w:isLgl/>
      <w:lvlText w:val="%1.%2.%3.%4.%5."/>
      <w:lvlJc w:val="left"/>
      <w:pPr>
        <w:ind w:left="3489" w:hanging="1080"/>
      </w:pPr>
      <w:rPr>
        <w:rFonts w:hint="default"/>
      </w:rPr>
    </w:lvl>
    <w:lvl w:ilvl="5">
      <w:start w:val="1"/>
      <w:numFmt w:val="decimal"/>
      <w:isLgl/>
      <w:lvlText w:val="%1.%2.%3.%4.%5.%6."/>
      <w:lvlJc w:val="left"/>
      <w:pPr>
        <w:ind w:left="3914" w:hanging="1080"/>
      </w:pPr>
      <w:rPr>
        <w:rFonts w:hint="default"/>
      </w:rPr>
    </w:lvl>
    <w:lvl w:ilvl="6">
      <w:start w:val="1"/>
      <w:numFmt w:val="decimal"/>
      <w:isLgl/>
      <w:lvlText w:val="%1.%2.%3.%4.%5.%6.%7."/>
      <w:lvlJc w:val="left"/>
      <w:pPr>
        <w:ind w:left="4699" w:hanging="1440"/>
      </w:pPr>
      <w:rPr>
        <w:rFonts w:hint="default"/>
      </w:rPr>
    </w:lvl>
    <w:lvl w:ilvl="7">
      <w:start w:val="1"/>
      <w:numFmt w:val="decimal"/>
      <w:isLgl/>
      <w:lvlText w:val="%1.%2.%3.%4.%5.%6.%7.%8."/>
      <w:lvlJc w:val="left"/>
      <w:pPr>
        <w:ind w:left="5124" w:hanging="1440"/>
      </w:pPr>
      <w:rPr>
        <w:rFonts w:hint="default"/>
      </w:rPr>
    </w:lvl>
    <w:lvl w:ilvl="8">
      <w:start w:val="1"/>
      <w:numFmt w:val="decimal"/>
      <w:isLgl/>
      <w:lvlText w:val="%1.%2.%3.%4.%5.%6.%7.%8.%9."/>
      <w:lvlJc w:val="left"/>
      <w:pPr>
        <w:ind w:left="5909" w:hanging="1800"/>
      </w:pPr>
      <w:rPr>
        <w:rFonts w:hint="default"/>
      </w:rPr>
    </w:lvl>
  </w:abstractNum>
  <w:abstractNum w:abstractNumId="4" w15:restartNumberingAfterBreak="0">
    <w:nsid w:val="21502165"/>
    <w:multiLevelType w:val="hybridMultilevel"/>
    <w:tmpl w:val="ABA091A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84160AC"/>
    <w:multiLevelType w:val="multilevel"/>
    <w:tmpl w:val="00A87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665B12"/>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8C978EF"/>
    <w:multiLevelType w:val="multilevel"/>
    <w:tmpl w:val="81EE059A"/>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AEA4660"/>
    <w:multiLevelType w:val="multilevel"/>
    <w:tmpl w:val="0B1A64B4"/>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BD36D17"/>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0147F01"/>
    <w:multiLevelType w:val="multilevel"/>
    <w:tmpl w:val="61601F5E"/>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4"/>
  </w:num>
  <w:num w:numId="2">
    <w:abstractNumId w:val="9"/>
  </w:num>
  <w:num w:numId="3">
    <w:abstractNumId w:val="0"/>
  </w:num>
  <w:num w:numId="4">
    <w:abstractNumId w:val="1"/>
  </w:num>
  <w:num w:numId="5">
    <w:abstractNumId w:val="6"/>
  </w:num>
  <w:num w:numId="6">
    <w:abstractNumId w:val="8"/>
  </w:num>
  <w:num w:numId="7">
    <w:abstractNumId w:val="2"/>
  </w:num>
  <w:num w:numId="8">
    <w:abstractNumId w:val="3"/>
  </w:num>
  <w:num w:numId="9">
    <w:abstractNumId w:val="7"/>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A41"/>
    <w:rsid w:val="00004DCE"/>
    <w:rsid w:val="000108A6"/>
    <w:rsid w:val="0002430F"/>
    <w:rsid w:val="00030B14"/>
    <w:rsid w:val="0003111D"/>
    <w:rsid w:val="00075420"/>
    <w:rsid w:val="00087D7C"/>
    <w:rsid w:val="000C0496"/>
    <w:rsid w:val="000D6362"/>
    <w:rsid w:val="000E756D"/>
    <w:rsid w:val="000F0E67"/>
    <w:rsid w:val="00116286"/>
    <w:rsid w:val="001223B9"/>
    <w:rsid w:val="00122E80"/>
    <w:rsid w:val="001567A7"/>
    <w:rsid w:val="001650AA"/>
    <w:rsid w:val="00167560"/>
    <w:rsid w:val="00181B61"/>
    <w:rsid w:val="001A05E2"/>
    <w:rsid w:val="001A3392"/>
    <w:rsid w:val="001D233A"/>
    <w:rsid w:val="001E1035"/>
    <w:rsid w:val="001E5A41"/>
    <w:rsid w:val="001F6344"/>
    <w:rsid w:val="0022145B"/>
    <w:rsid w:val="00230626"/>
    <w:rsid w:val="002372AE"/>
    <w:rsid w:val="00273D23"/>
    <w:rsid w:val="00353D1B"/>
    <w:rsid w:val="00367913"/>
    <w:rsid w:val="0037125B"/>
    <w:rsid w:val="00373360"/>
    <w:rsid w:val="003877BE"/>
    <w:rsid w:val="00403FF4"/>
    <w:rsid w:val="0041585D"/>
    <w:rsid w:val="00460B16"/>
    <w:rsid w:val="00461DA3"/>
    <w:rsid w:val="004C08DA"/>
    <w:rsid w:val="004C136F"/>
    <w:rsid w:val="004D65C8"/>
    <w:rsid w:val="004E208F"/>
    <w:rsid w:val="005323F6"/>
    <w:rsid w:val="005606A1"/>
    <w:rsid w:val="005629B2"/>
    <w:rsid w:val="00571C3C"/>
    <w:rsid w:val="005A4AAD"/>
    <w:rsid w:val="005B7B9E"/>
    <w:rsid w:val="005D1055"/>
    <w:rsid w:val="005D7AB1"/>
    <w:rsid w:val="005E461B"/>
    <w:rsid w:val="005F51A3"/>
    <w:rsid w:val="00602592"/>
    <w:rsid w:val="00684D9A"/>
    <w:rsid w:val="006A41E3"/>
    <w:rsid w:val="006B0440"/>
    <w:rsid w:val="006B0636"/>
    <w:rsid w:val="006B6143"/>
    <w:rsid w:val="006C3766"/>
    <w:rsid w:val="006C7280"/>
    <w:rsid w:val="006E7B3B"/>
    <w:rsid w:val="00714EDC"/>
    <w:rsid w:val="0074034F"/>
    <w:rsid w:val="00751B07"/>
    <w:rsid w:val="007643D0"/>
    <w:rsid w:val="007A5C23"/>
    <w:rsid w:val="007B4343"/>
    <w:rsid w:val="007C28DB"/>
    <w:rsid w:val="007F74AB"/>
    <w:rsid w:val="008120D1"/>
    <w:rsid w:val="00813BE6"/>
    <w:rsid w:val="008461E8"/>
    <w:rsid w:val="00855542"/>
    <w:rsid w:val="008719AC"/>
    <w:rsid w:val="00893B0C"/>
    <w:rsid w:val="008B4DB5"/>
    <w:rsid w:val="008C0826"/>
    <w:rsid w:val="008C706E"/>
    <w:rsid w:val="008D3CE0"/>
    <w:rsid w:val="008D7A96"/>
    <w:rsid w:val="00907903"/>
    <w:rsid w:val="00924DAE"/>
    <w:rsid w:val="00936498"/>
    <w:rsid w:val="00963AB8"/>
    <w:rsid w:val="009747B2"/>
    <w:rsid w:val="00991814"/>
    <w:rsid w:val="0099238B"/>
    <w:rsid w:val="009B3568"/>
    <w:rsid w:val="009D1675"/>
    <w:rsid w:val="009E2566"/>
    <w:rsid w:val="00A0344E"/>
    <w:rsid w:val="00A34E22"/>
    <w:rsid w:val="00A41538"/>
    <w:rsid w:val="00A4632D"/>
    <w:rsid w:val="00A51FFB"/>
    <w:rsid w:val="00A55063"/>
    <w:rsid w:val="00A70054"/>
    <w:rsid w:val="00A9174E"/>
    <w:rsid w:val="00A94C86"/>
    <w:rsid w:val="00AA640B"/>
    <w:rsid w:val="00AE3CFC"/>
    <w:rsid w:val="00B20323"/>
    <w:rsid w:val="00B25BE7"/>
    <w:rsid w:val="00B57DAE"/>
    <w:rsid w:val="00B77658"/>
    <w:rsid w:val="00BA1448"/>
    <w:rsid w:val="00BA4FDC"/>
    <w:rsid w:val="00BF2346"/>
    <w:rsid w:val="00BF5C6A"/>
    <w:rsid w:val="00C020F8"/>
    <w:rsid w:val="00C16A3F"/>
    <w:rsid w:val="00C17E01"/>
    <w:rsid w:val="00C36B81"/>
    <w:rsid w:val="00C5530C"/>
    <w:rsid w:val="00C66D23"/>
    <w:rsid w:val="00C81AA4"/>
    <w:rsid w:val="00C84B6B"/>
    <w:rsid w:val="00C947F3"/>
    <w:rsid w:val="00C9697A"/>
    <w:rsid w:val="00CE0AB5"/>
    <w:rsid w:val="00CE7BAA"/>
    <w:rsid w:val="00CF0647"/>
    <w:rsid w:val="00D014E3"/>
    <w:rsid w:val="00D028EF"/>
    <w:rsid w:val="00D14343"/>
    <w:rsid w:val="00D32B4F"/>
    <w:rsid w:val="00D46B1D"/>
    <w:rsid w:val="00D7081E"/>
    <w:rsid w:val="00D8601D"/>
    <w:rsid w:val="00DA3507"/>
    <w:rsid w:val="00DB35A6"/>
    <w:rsid w:val="00DE24EA"/>
    <w:rsid w:val="00DE3C95"/>
    <w:rsid w:val="00DF73F6"/>
    <w:rsid w:val="00E04080"/>
    <w:rsid w:val="00E42D54"/>
    <w:rsid w:val="00E63562"/>
    <w:rsid w:val="00F77AD1"/>
    <w:rsid w:val="00FA0B6B"/>
    <w:rsid w:val="00FA5B8F"/>
    <w:rsid w:val="00FF78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55A5E"/>
  <w15:docId w15:val="{914126DD-4980-4575-A868-4E4D22CFE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A41"/>
    <w:pPr>
      <w:spacing w:after="160" w:line="259" w:lineRule="auto"/>
    </w:pPr>
    <w:rPr>
      <w:lang w:val="uk-UA"/>
    </w:rPr>
  </w:style>
  <w:style w:type="paragraph" w:styleId="1">
    <w:name w:val="heading 1"/>
    <w:basedOn w:val="a"/>
    <w:next w:val="a"/>
    <w:link w:val="10"/>
    <w:uiPriority w:val="9"/>
    <w:qFormat/>
    <w:rsid w:val="0011628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74034F"/>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5F51A3"/>
    <w:pPr>
      <w:keepNext/>
      <w:spacing w:after="0" w:line="240" w:lineRule="auto"/>
      <w:jc w:val="center"/>
      <w:outlineLvl w:val="4"/>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5A41"/>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91814"/>
    <w:pPr>
      <w:ind w:left="720"/>
      <w:contextualSpacing/>
    </w:pPr>
  </w:style>
  <w:style w:type="character" w:styleId="a5">
    <w:name w:val="Hyperlink"/>
    <w:basedOn w:val="a0"/>
    <w:uiPriority w:val="99"/>
    <w:unhideWhenUsed/>
    <w:rsid w:val="00991814"/>
    <w:rPr>
      <w:color w:val="0000FF" w:themeColor="hyperlink"/>
      <w:u w:val="single"/>
    </w:rPr>
  </w:style>
  <w:style w:type="paragraph" w:customStyle="1" w:styleId="Default">
    <w:name w:val="Default"/>
    <w:rsid w:val="00893B0C"/>
    <w:pPr>
      <w:autoSpaceDE w:val="0"/>
      <w:autoSpaceDN w:val="0"/>
      <w:adjustRightInd w:val="0"/>
      <w:spacing w:after="0" w:line="240" w:lineRule="auto"/>
    </w:pPr>
    <w:rPr>
      <w:rFonts w:ascii="Times New Roman" w:eastAsia="Arial Unicode MS" w:hAnsi="Times New Roman" w:cs="Times New Roman"/>
      <w:color w:val="000000"/>
      <w:sz w:val="24"/>
      <w:szCs w:val="24"/>
      <w:lang w:val="uk-UA" w:eastAsia="ru-RU"/>
    </w:rPr>
  </w:style>
  <w:style w:type="character" w:customStyle="1" w:styleId="rvts9">
    <w:name w:val="rvts9"/>
    <w:basedOn w:val="a0"/>
    <w:rsid w:val="0022145B"/>
  </w:style>
  <w:style w:type="character" w:customStyle="1" w:styleId="markedcontent">
    <w:name w:val="markedcontent"/>
    <w:basedOn w:val="a0"/>
    <w:rsid w:val="0022145B"/>
  </w:style>
  <w:style w:type="paragraph" w:styleId="a6">
    <w:name w:val="Body Text"/>
    <w:basedOn w:val="a"/>
    <w:link w:val="a7"/>
    <w:uiPriority w:val="99"/>
    <w:rsid w:val="0022145B"/>
    <w:pPr>
      <w:spacing w:after="120" w:line="276" w:lineRule="auto"/>
    </w:pPr>
    <w:rPr>
      <w:rFonts w:ascii="Calibri" w:eastAsia="Calibri" w:hAnsi="Calibri" w:cs="Times New Roman"/>
      <w:lang w:val="ru-RU"/>
    </w:rPr>
  </w:style>
  <w:style w:type="character" w:customStyle="1" w:styleId="a7">
    <w:name w:val="Основной текст Знак"/>
    <w:basedOn w:val="a0"/>
    <w:link w:val="a6"/>
    <w:uiPriority w:val="99"/>
    <w:rsid w:val="0022145B"/>
    <w:rPr>
      <w:rFonts w:ascii="Calibri" w:eastAsia="Calibri" w:hAnsi="Calibri" w:cs="Times New Roman"/>
    </w:rPr>
  </w:style>
  <w:style w:type="paragraph" w:customStyle="1" w:styleId="TableParagraph">
    <w:name w:val="Table Paragraph"/>
    <w:basedOn w:val="a"/>
    <w:uiPriority w:val="1"/>
    <w:qFormat/>
    <w:rsid w:val="0022145B"/>
    <w:pPr>
      <w:widowControl w:val="0"/>
      <w:autoSpaceDE w:val="0"/>
      <w:autoSpaceDN w:val="0"/>
      <w:spacing w:after="0" w:line="240" w:lineRule="auto"/>
    </w:pPr>
    <w:rPr>
      <w:rFonts w:ascii="Times New Roman" w:eastAsia="Times New Roman" w:hAnsi="Times New Roman" w:cs="Times New Roman"/>
    </w:rPr>
  </w:style>
  <w:style w:type="character" w:customStyle="1" w:styleId="50">
    <w:name w:val="Заголовок 5 Знак"/>
    <w:basedOn w:val="a0"/>
    <w:link w:val="5"/>
    <w:rsid w:val="005F51A3"/>
    <w:rPr>
      <w:rFonts w:ascii="Times New Roman" w:eastAsia="Times New Roman" w:hAnsi="Times New Roman" w:cs="Times New Roman"/>
      <w:b/>
      <w:sz w:val="28"/>
      <w:szCs w:val="20"/>
      <w:lang w:val="uk-UA" w:eastAsia="ru-RU"/>
    </w:rPr>
  </w:style>
  <w:style w:type="paragraph" w:styleId="a8">
    <w:name w:val="footnote text"/>
    <w:basedOn w:val="a"/>
    <w:link w:val="a9"/>
    <w:uiPriority w:val="99"/>
    <w:unhideWhenUsed/>
    <w:rsid w:val="001223B9"/>
    <w:pPr>
      <w:spacing w:after="0" w:line="240" w:lineRule="auto"/>
    </w:pPr>
    <w:rPr>
      <w:rFonts w:ascii="Arial Unicode MS" w:eastAsia="Arial Unicode MS" w:hAnsi="Arial Unicode MS" w:cs="Arial Unicode MS"/>
      <w:color w:val="000000"/>
      <w:sz w:val="20"/>
      <w:szCs w:val="20"/>
      <w:lang w:eastAsia="ru-RU"/>
    </w:rPr>
  </w:style>
  <w:style w:type="character" w:customStyle="1" w:styleId="a9">
    <w:name w:val="Текст сноски Знак"/>
    <w:basedOn w:val="a0"/>
    <w:link w:val="a8"/>
    <w:uiPriority w:val="99"/>
    <w:rsid w:val="001223B9"/>
    <w:rPr>
      <w:rFonts w:ascii="Arial Unicode MS" w:eastAsia="Arial Unicode MS" w:hAnsi="Arial Unicode MS" w:cs="Arial Unicode MS"/>
      <w:color w:val="000000"/>
      <w:sz w:val="20"/>
      <w:szCs w:val="20"/>
      <w:lang w:val="uk-UA" w:eastAsia="ru-RU"/>
    </w:rPr>
  </w:style>
  <w:style w:type="character" w:styleId="aa">
    <w:name w:val="footnote reference"/>
    <w:uiPriority w:val="99"/>
    <w:unhideWhenUsed/>
    <w:rsid w:val="001223B9"/>
    <w:rPr>
      <w:vertAlign w:val="superscript"/>
    </w:rPr>
  </w:style>
  <w:style w:type="paragraph" w:styleId="ab">
    <w:name w:val="Balloon Text"/>
    <w:basedOn w:val="a"/>
    <w:link w:val="ac"/>
    <w:uiPriority w:val="99"/>
    <w:semiHidden/>
    <w:unhideWhenUsed/>
    <w:rsid w:val="00D1434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14343"/>
    <w:rPr>
      <w:rFonts w:ascii="Tahoma" w:hAnsi="Tahoma" w:cs="Tahoma"/>
      <w:sz w:val="16"/>
      <w:szCs w:val="16"/>
      <w:lang w:val="uk-UA"/>
    </w:rPr>
  </w:style>
  <w:style w:type="character" w:styleId="ad">
    <w:name w:val="Emphasis"/>
    <w:uiPriority w:val="20"/>
    <w:qFormat/>
    <w:rsid w:val="005606A1"/>
    <w:rPr>
      <w:i/>
      <w:iCs/>
    </w:rPr>
  </w:style>
  <w:style w:type="character" w:customStyle="1" w:styleId="30">
    <w:name w:val="Заголовок 3 Знак"/>
    <w:basedOn w:val="a0"/>
    <w:link w:val="3"/>
    <w:uiPriority w:val="9"/>
    <w:semiHidden/>
    <w:rsid w:val="0074034F"/>
    <w:rPr>
      <w:rFonts w:asciiTheme="majorHAnsi" w:eastAsiaTheme="majorEastAsia" w:hAnsiTheme="majorHAnsi" w:cstheme="majorBidi"/>
      <w:b/>
      <w:bCs/>
      <w:color w:val="4F81BD" w:themeColor="accent1"/>
      <w:lang w:val="uk-UA"/>
    </w:rPr>
  </w:style>
  <w:style w:type="character" w:customStyle="1" w:styleId="10">
    <w:name w:val="Заголовок 1 Знак"/>
    <w:basedOn w:val="a0"/>
    <w:link w:val="1"/>
    <w:uiPriority w:val="9"/>
    <w:rsid w:val="00116286"/>
    <w:rPr>
      <w:rFonts w:asciiTheme="majorHAnsi" w:eastAsiaTheme="majorEastAsia" w:hAnsiTheme="majorHAnsi" w:cstheme="majorBidi"/>
      <w:color w:val="365F91" w:themeColor="accent1" w:themeShade="BF"/>
      <w:sz w:val="32"/>
      <w:szCs w:val="32"/>
      <w:lang w:val="uk-UA"/>
    </w:rPr>
  </w:style>
  <w:style w:type="character" w:styleId="ae">
    <w:name w:val="Unresolved Mention"/>
    <w:basedOn w:val="a0"/>
    <w:uiPriority w:val="99"/>
    <w:semiHidden/>
    <w:unhideWhenUsed/>
    <w:rsid w:val="00A4632D"/>
    <w:rPr>
      <w:color w:val="605E5C"/>
      <w:shd w:val="clear" w:color="auto" w:fill="E1DFDD"/>
    </w:rPr>
  </w:style>
  <w:style w:type="character" w:customStyle="1" w:styleId="dat0">
    <w:name w:val="dat0"/>
    <w:basedOn w:val="a0"/>
    <w:rsid w:val="008461E8"/>
  </w:style>
  <w:style w:type="character" w:customStyle="1" w:styleId="rvts44">
    <w:name w:val="rvts44"/>
    <w:basedOn w:val="a0"/>
    <w:rsid w:val="00924DAE"/>
  </w:style>
  <w:style w:type="paragraph" w:customStyle="1" w:styleId="rvps12">
    <w:name w:val="rvps12"/>
    <w:basedOn w:val="a"/>
    <w:rsid w:val="00D028EF"/>
    <w:pPr>
      <w:spacing w:before="100" w:beforeAutospacing="1" w:after="100" w:afterAutospacing="1" w:line="240" w:lineRule="auto"/>
    </w:pPr>
    <w:rPr>
      <w:rFonts w:ascii="Times New Roman" w:eastAsia="Times New Roman" w:hAnsi="Times New Roman" w:cs="Times New Roman"/>
      <w:sz w:val="24"/>
      <w:szCs w:val="24"/>
      <w:lang w:val="ru-UA" w:eastAsia="ru-UA"/>
    </w:rPr>
  </w:style>
  <w:style w:type="paragraph" w:customStyle="1" w:styleId="rvps6">
    <w:name w:val="rvps6"/>
    <w:basedOn w:val="a"/>
    <w:rsid w:val="00D028EF"/>
    <w:pPr>
      <w:spacing w:before="100" w:beforeAutospacing="1" w:after="100" w:afterAutospacing="1" w:line="240" w:lineRule="auto"/>
    </w:pPr>
    <w:rPr>
      <w:rFonts w:ascii="Times New Roman" w:eastAsia="Times New Roman" w:hAnsi="Times New Roman" w:cs="Times New Roman"/>
      <w:sz w:val="24"/>
      <w:szCs w:val="24"/>
      <w:lang w:val="ru-UA" w:eastAsia="ru-UA"/>
    </w:rPr>
  </w:style>
  <w:style w:type="character" w:customStyle="1" w:styleId="rvts23">
    <w:name w:val="rvts23"/>
    <w:basedOn w:val="a0"/>
    <w:rsid w:val="00D02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28016">
      <w:bodyDiv w:val="1"/>
      <w:marLeft w:val="0"/>
      <w:marRight w:val="0"/>
      <w:marTop w:val="0"/>
      <w:marBottom w:val="0"/>
      <w:divBdr>
        <w:top w:val="none" w:sz="0" w:space="0" w:color="auto"/>
        <w:left w:val="none" w:sz="0" w:space="0" w:color="auto"/>
        <w:bottom w:val="none" w:sz="0" w:space="0" w:color="auto"/>
        <w:right w:val="none" w:sz="0" w:space="0" w:color="auto"/>
      </w:divBdr>
      <w:divsChild>
        <w:div w:id="747651921">
          <w:marLeft w:val="0"/>
          <w:marRight w:val="0"/>
          <w:marTop w:val="0"/>
          <w:marBottom w:val="150"/>
          <w:divBdr>
            <w:top w:val="none" w:sz="0" w:space="0" w:color="auto"/>
            <w:left w:val="none" w:sz="0" w:space="0" w:color="auto"/>
            <w:bottom w:val="none" w:sz="0" w:space="0" w:color="auto"/>
            <w:right w:val="none" w:sz="0" w:space="0" w:color="auto"/>
          </w:divBdr>
        </w:div>
      </w:divsChild>
    </w:div>
    <w:div w:id="487671771">
      <w:bodyDiv w:val="1"/>
      <w:marLeft w:val="0"/>
      <w:marRight w:val="0"/>
      <w:marTop w:val="0"/>
      <w:marBottom w:val="0"/>
      <w:divBdr>
        <w:top w:val="none" w:sz="0" w:space="0" w:color="auto"/>
        <w:left w:val="none" w:sz="0" w:space="0" w:color="auto"/>
        <w:bottom w:val="none" w:sz="0" w:space="0" w:color="auto"/>
        <w:right w:val="none" w:sz="0" w:space="0" w:color="auto"/>
      </w:divBdr>
    </w:div>
    <w:div w:id="1525632811">
      <w:bodyDiv w:val="1"/>
      <w:marLeft w:val="0"/>
      <w:marRight w:val="0"/>
      <w:marTop w:val="0"/>
      <w:marBottom w:val="0"/>
      <w:divBdr>
        <w:top w:val="none" w:sz="0" w:space="0" w:color="auto"/>
        <w:left w:val="none" w:sz="0" w:space="0" w:color="auto"/>
        <w:bottom w:val="none" w:sz="0" w:space="0" w:color="auto"/>
        <w:right w:val="none" w:sz="0" w:space="0" w:color="auto"/>
      </w:divBdr>
    </w:div>
    <w:div w:id="195856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dn.snau.edu.ua/moodle/grade/report/grader/index.php?id=3446" TargetMode="External"/><Relationship Id="rId18" Type="http://schemas.openxmlformats.org/officeDocument/2006/relationships/hyperlink" Target="https://doi.org/10.32782/2524-0072/2024-59-16" TargetMode="External"/><Relationship Id="rId26" Type="http://schemas.openxmlformats.org/officeDocument/2006/relationships/hyperlink" Target="https://mof.gov.ua/uk/international_quality_control_standards_quality_management_audit_review_other_assurance_and_related_services-779" TargetMode="External"/><Relationship Id="rId39" Type="http://schemas.openxmlformats.org/officeDocument/2006/relationships/hyperlink" Target="http://old.ac-rada.gov.ua/control/main/uk/publish/article/232351?cat_id=32836" TargetMode="External"/><Relationship Id="rId21" Type="http://schemas.openxmlformats.org/officeDocument/2006/relationships/hyperlink" Target="https://mof.gov.ua/storage/files/531247f275d6ba724dede38937b569ec.pdf" TargetMode="External"/><Relationship Id="rId34" Type="http://schemas.openxmlformats.org/officeDocument/2006/relationships/hyperlink" Target="https://zakon.rada.gov.ua/laws/show/2939-17"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7634/efp.2024.10" TargetMode="External"/><Relationship Id="rId20" Type="http://schemas.openxmlformats.org/officeDocument/2006/relationships/hyperlink" Target="https://www.theiia.org/globalassets/documents/standards/standards-2017/ippf-standards-2017-ukrainian.pdf" TargetMode="External"/><Relationship Id="rId29" Type="http://schemas.openxmlformats.org/officeDocument/2006/relationships/hyperlink" Target="https://www.ethicsboard.org/standards-pronouncements" TargetMode="External"/><Relationship Id="rId41" Type="http://schemas.openxmlformats.org/officeDocument/2006/relationships/hyperlink" Target="http://www.management.com.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dn.snau.edu.ua/moodle/grade/report/grader/index.php?id=3446" TargetMode="External"/><Relationship Id="rId24" Type="http://schemas.openxmlformats.org/officeDocument/2006/relationships/hyperlink" Target="https://zakon.rada.gov.ua/rada/show/vr5-5150-15" TargetMode="External"/><Relationship Id="rId32" Type="http://schemas.openxmlformats.org/officeDocument/2006/relationships/hyperlink" Target="https://zakon.rada.gov.ua/laws/show/43-2016-%D0%BF" TargetMode="External"/><Relationship Id="rId37" Type="http://schemas.openxmlformats.org/officeDocument/2006/relationships/hyperlink" Target="https://zakon.rada.gov.ua/laws/show/v0161715-25" TargetMode="External"/><Relationship Id="rId40" Type="http://schemas.openxmlformats.org/officeDocument/2006/relationships/hyperlink" Target="http://www.ach.gov.ru/ru/intosaikni/dockni/399/" TargetMode="External"/><Relationship Id="rId5" Type="http://schemas.openxmlformats.org/officeDocument/2006/relationships/webSettings" Target="webSettings.xml"/><Relationship Id="rId15" Type="http://schemas.openxmlformats.org/officeDocument/2006/relationships/hyperlink" Target="http://efp.in.ua/en" TargetMode="External"/><Relationship Id="rId23" Type="http://schemas.openxmlformats.org/officeDocument/2006/relationships/hyperlink" Target="https://zakon.rada.gov.ua/rada/show/v0420201-25" TargetMode="External"/><Relationship Id="rId28" Type="http://schemas.openxmlformats.org/officeDocument/2006/relationships/hyperlink" Target="https://mof.gov.ua/uk/international_quality_control_standards_quality_management_audit_review_other_assurance_and_related_services-779" TargetMode="External"/><Relationship Id="rId36" Type="http://schemas.openxmlformats.org/officeDocument/2006/relationships/hyperlink" Target="https://zakon.rada.gov.ua/laws/show/z1219-11" TargetMode="External"/><Relationship Id="rId10" Type="http://schemas.openxmlformats.org/officeDocument/2006/relationships/hyperlink" Target="https://snau.edu.ua/viddil-zabezpechennya-yakosti-osviti/zabezpechennya-yakosti-osviti/akademichna-dobrochesnist/" TargetMode="External"/><Relationship Id="rId19" Type="http://schemas.openxmlformats.org/officeDocument/2006/relationships/hyperlink" Target="https://zakon.rada.gov.ua/laws/show/2456-17" TargetMode="External"/><Relationship Id="rId31" Type="http://schemas.openxmlformats.org/officeDocument/2006/relationships/hyperlink" Target="https://zakon.rada.gov.ua/laws/show/2939-12" TargetMode="External"/><Relationship Id="rId4" Type="http://schemas.openxmlformats.org/officeDocument/2006/relationships/settings" Target="settings.xml"/><Relationship Id="rId9" Type="http://schemas.openxmlformats.org/officeDocument/2006/relationships/hyperlink" Target="https://academiq.org.ua" TargetMode="External"/><Relationship Id="rId14" Type="http://schemas.openxmlformats.org/officeDocument/2006/relationships/hyperlink" Target="https://doi.org/10.13165/IE-23-17-2-05" TargetMode="External"/><Relationship Id="rId22" Type="http://schemas.openxmlformats.org/officeDocument/2006/relationships/hyperlink" Target="https://kyivaudit.gov.ua/vr/ka/index.nsf/b3ee4ef4a4e9ca24c2257c210037e49a/aa6dcb289a036c48c225801e004e635f/$FILE/COSO%20presentation_v6.pdf" TargetMode="External"/><Relationship Id="rId27" Type="http://schemas.openxmlformats.org/officeDocument/2006/relationships/hyperlink" Target="https://mof.gov.ua/uk/international_quality_control_standards_quality_management_audit_review_other_assurance_and_related_services-779" TargetMode="External"/><Relationship Id="rId30" Type="http://schemas.openxmlformats.org/officeDocument/2006/relationships/hyperlink" Target="https://zakon.rada.gov.ua/laws/show/2258-19" TargetMode="External"/><Relationship Id="rId35" Type="http://schemas.openxmlformats.org/officeDocument/2006/relationships/hyperlink" Target="https://zakon.rada.gov.ua/laws/show/z0047-03" TargetMode="External"/><Relationship Id="rId43" Type="http://schemas.openxmlformats.org/officeDocument/2006/relationships/theme" Target="theme/theme1.xml"/><Relationship Id="rId8" Type="http://schemas.openxmlformats.org/officeDocument/2006/relationships/hyperlink" Target="mailto:migsumy1963@ukr.net" TargetMode="External"/><Relationship Id="rId3" Type="http://schemas.openxmlformats.org/officeDocument/2006/relationships/styles" Target="styles.xml"/><Relationship Id="rId12" Type="http://schemas.openxmlformats.org/officeDocument/2006/relationships/hyperlink" Target="https://dspace.onua.edu.ua/items/5c8127d0-f4ca-4d70-afd1-9f1d86cd1e3b" TargetMode="External"/><Relationship Id="rId17" Type="http://schemas.openxmlformats.org/officeDocument/2006/relationships/hyperlink" Target="https://economyandsociety.in.ua/index.php/journal/index" TargetMode="External"/><Relationship Id="rId25" Type="http://schemas.openxmlformats.org/officeDocument/2006/relationships/hyperlink" Target="https://mof.gov.ua/storage/files/kodex_et.pdf" TargetMode="External"/><Relationship Id="rId33" Type="http://schemas.openxmlformats.org/officeDocument/2006/relationships/hyperlink" Target="https://zakon.rada.gov.ua/laws/show/576-19" TargetMode="External"/><Relationship Id="rId38" Type="http://schemas.openxmlformats.org/officeDocument/2006/relationships/hyperlink" Target="https://rp.gov.ua/upload-files/Activity/Collegium/2024/15-1_2024/Reglament_2024.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0E18F-D5A3-4EF3-BF7D-8B7A5D77A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13</Pages>
  <Words>4723</Words>
  <Characters>26926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снау</dc:creator>
  <cp:lastModifiedBy>IdeaPad</cp:lastModifiedBy>
  <cp:revision>12</cp:revision>
  <cp:lastPrinted>2025-06-23T07:12:00Z</cp:lastPrinted>
  <dcterms:created xsi:type="dcterms:W3CDTF">2026-06-25T07:41:00Z</dcterms:created>
  <dcterms:modified xsi:type="dcterms:W3CDTF">2026-06-25T11:40:00Z</dcterms:modified>
</cp:coreProperties>
</file>