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EEC" w:rsidRDefault="0089109C">
      <w:pPr>
        <w:pStyle w:val="1"/>
        <w:spacing w:before="71"/>
        <w:ind w:right="3"/>
      </w:pPr>
      <w:bookmarkStart w:id="0" w:name="_GoBack"/>
      <w:bookmarkEnd w:id="0"/>
      <w:r>
        <w:t>АНОТАЦІЯ</w:t>
      </w:r>
      <w:r>
        <w:rPr>
          <w:spacing w:val="-6"/>
        </w:rPr>
        <w:t xml:space="preserve"> </w:t>
      </w:r>
      <w:r>
        <w:t>ОСВІТНЬОГО</w:t>
      </w:r>
      <w:r>
        <w:rPr>
          <w:spacing w:val="-5"/>
        </w:rPr>
        <w:t xml:space="preserve"> </w:t>
      </w:r>
      <w:r>
        <w:rPr>
          <w:spacing w:val="-2"/>
        </w:rPr>
        <w:t>КОМПОНЕНТА</w:t>
      </w:r>
    </w:p>
    <w:p w:rsidR="00D66EEC" w:rsidRDefault="0089109C">
      <w:pPr>
        <w:ind w:left="712" w:right="8"/>
        <w:jc w:val="center"/>
        <w:rPr>
          <w:b/>
          <w:sz w:val="24"/>
        </w:rPr>
      </w:pPr>
      <w:r>
        <w:rPr>
          <w:b/>
          <w:sz w:val="24"/>
        </w:rPr>
        <w:t>МОТИВАЦІЙНИЙ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МЕХАНІЗМ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ЛІДЕРСТВО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КОМАНДІ</w:t>
      </w:r>
    </w:p>
    <w:p w:rsidR="00D66EEC" w:rsidRDefault="0089109C">
      <w:pPr>
        <w:pStyle w:val="a3"/>
        <w:spacing w:before="271"/>
      </w:pPr>
      <w:r>
        <w:rPr>
          <w:b/>
        </w:rPr>
        <w:t>Цикл:</w:t>
      </w:r>
      <w:r>
        <w:rPr>
          <w:b/>
          <w:spacing w:val="-9"/>
        </w:rPr>
        <w:t xml:space="preserve"> </w:t>
      </w:r>
      <w:proofErr w:type="spellStart"/>
      <w:r>
        <w:t>загальнофакультетський</w:t>
      </w:r>
      <w:proofErr w:type="spellEnd"/>
      <w:r>
        <w:rPr>
          <w:spacing w:val="-7"/>
        </w:rPr>
        <w:t xml:space="preserve"> </w:t>
      </w:r>
      <w:r>
        <w:t>гуманітарного</w:t>
      </w:r>
      <w:r>
        <w:rPr>
          <w:spacing w:val="-7"/>
        </w:rPr>
        <w:t xml:space="preserve"> </w:t>
      </w:r>
      <w:r>
        <w:rPr>
          <w:spacing w:val="-2"/>
        </w:rPr>
        <w:t>змісту</w:t>
      </w:r>
    </w:p>
    <w:p w:rsidR="00D66EEC" w:rsidRDefault="0089109C">
      <w:pPr>
        <w:spacing w:before="1"/>
        <w:ind w:left="709" w:right="4626"/>
        <w:rPr>
          <w:sz w:val="24"/>
        </w:rPr>
      </w:pPr>
      <w:r>
        <w:rPr>
          <w:b/>
          <w:sz w:val="24"/>
        </w:rPr>
        <w:t>Статус: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вибірковий</w:t>
      </w:r>
      <w:r>
        <w:rPr>
          <w:spacing w:val="-12"/>
          <w:sz w:val="24"/>
        </w:rPr>
        <w:t xml:space="preserve"> </w:t>
      </w:r>
      <w:r>
        <w:rPr>
          <w:sz w:val="24"/>
        </w:rPr>
        <w:t>освітній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компонент </w:t>
      </w:r>
      <w:r>
        <w:rPr>
          <w:b/>
          <w:sz w:val="24"/>
        </w:rPr>
        <w:t xml:space="preserve">Курс </w:t>
      </w:r>
      <w:r>
        <w:rPr>
          <w:sz w:val="24"/>
        </w:rPr>
        <w:t>2, 3 семестр.</w:t>
      </w:r>
    </w:p>
    <w:p w:rsidR="00D66EEC" w:rsidRDefault="0089109C">
      <w:pPr>
        <w:pStyle w:val="a3"/>
        <w:spacing w:before="276"/>
        <w:ind w:left="1" w:right="4" w:firstLine="707"/>
        <w:jc w:val="both"/>
      </w:pPr>
      <w:r>
        <w:rPr>
          <w:b/>
        </w:rPr>
        <w:t xml:space="preserve">Мета вивчення </w:t>
      </w:r>
      <w:r>
        <w:t>– оволодіння сучасними технологіями формування, розвитку, оцінювання та мотивації людських ресурсів; набуття лідерських навиків та формування власного стилю лідерства; планування власного часу та самоорганізації.</w:t>
      </w:r>
    </w:p>
    <w:p w:rsidR="00D66EEC" w:rsidRDefault="0089109C">
      <w:pPr>
        <w:pStyle w:val="a3"/>
        <w:spacing w:before="276"/>
      </w:pPr>
      <w:r>
        <w:t>Вивчення</w:t>
      </w:r>
      <w:r>
        <w:rPr>
          <w:spacing w:val="49"/>
          <w:w w:val="150"/>
        </w:rPr>
        <w:t xml:space="preserve"> </w:t>
      </w:r>
      <w:r>
        <w:t>освітнього</w:t>
      </w:r>
      <w:r>
        <w:rPr>
          <w:spacing w:val="51"/>
          <w:w w:val="150"/>
        </w:rPr>
        <w:t xml:space="preserve"> </w:t>
      </w:r>
      <w:r>
        <w:t>компоненту</w:t>
      </w:r>
      <w:r>
        <w:rPr>
          <w:spacing w:val="75"/>
        </w:rPr>
        <w:t xml:space="preserve"> </w:t>
      </w:r>
      <w:r>
        <w:t>передбачає</w:t>
      </w:r>
      <w:r>
        <w:rPr>
          <w:spacing w:val="57"/>
          <w:w w:val="150"/>
        </w:rPr>
        <w:t xml:space="preserve"> </w:t>
      </w:r>
      <w:r>
        <w:t>ф</w:t>
      </w:r>
      <w:r>
        <w:t>ормування</w:t>
      </w:r>
      <w:r>
        <w:rPr>
          <w:spacing w:val="51"/>
          <w:w w:val="150"/>
        </w:rPr>
        <w:t xml:space="preserve"> </w:t>
      </w:r>
      <w:r>
        <w:t>та</w:t>
      </w:r>
      <w:r>
        <w:rPr>
          <w:spacing w:val="51"/>
          <w:w w:val="150"/>
        </w:rPr>
        <w:t xml:space="preserve"> </w:t>
      </w:r>
      <w:r>
        <w:t>розвиток</w:t>
      </w:r>
      <w:r>
        <w:rPr>
          <w:spacing w:val="54"/>
          <w:w w:val="150"/>
        </w:rPr>
        <w:t xml:space="preserve"> </w:t>
      </w:r>
      <w:r>
        <w:t>у</w:t>
      </w:r>
      <w:r>
        <w:rPr>
          <w:spacing w:val="75"/>
        </w:rPr>
        <w:t xml:space="preserve"> </w:t>
      </w:r>
      <w:r>
        <w:rPr>
          <w:spacing w:val="-2"/>
        </w:rPr>
        <w:t>здобувачів</w:t>
      </w:r>
    </w:p>
    <w:p w:rsidR="00D66EEC" w:rsidRDefault="0089109C">
      <w:pPr>
        <w:pStyle w:val="1"/>
        <w:ind w:left="1"/>
        <w:jc w:val="left"/>
        <w:rPr>
          <w:b w:val="0"/>
        </w:rPr>
      </w:pPr>
      <w:r>
        <w:t>загальних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компетентностей</w:t>
      </w:r>
      <w:proofErr w:type="spellEnd"/>
      <w:r>
        <w:rPr>
          <w:b w:val="0"/>
          <w:spacing w:val="-2"/>
        </w:rPr>
        <w:t>:</w:t>
      </w:r>
    </w:p>
    <w:p w:rsidR="00D66EEC" w:rsidRDefault="0089109C">
      <w:pPr>
        <w:pStyle w:val="a4"/>
        <w:numPr>
          <w:ilvl w:val="0"/>
          <w:numId w:val="1"/>
        </w:numPr>
        <w:tabs>
          <w:tab w:val="left" w:pos="847"/>
        </w:tabs>
        <w:ind w:left="847" w:hanging="138"/>
        <w:rPr>
          <w:sz w:val="24"/>
        </w:rPr>
      </w:pPr>
      <w:r>
        <w:rPr>
          <w:sz w:val="24"/>
        </w:rPr>
        <w:t>здатність</w:t>
      </w:r>
      <w:r>
        <w:rPr>
          <w:spacing w:val="-6"/>
          <w:sz w:val="24"/>
        </w:rPr>
        <w:t xml:space="preserve"> </w:t>
      </w:r>
      <w:r>
        <w:rPr>
          <w:sz w:val="24"/>
        </w:rPr>
        <w:t>формувати</w:t>
      </w:r>
      <w:r>
        <w:rPr>
          <w:spacing w:val="-3"/>
          <w:sz w:val="24"/>
        </w:rPr>
        <w:t xml:space="preserve"> </w:t>
      </w:r>
      <w:r>
        <w:rPr>
          <w:sz w:val="24"/>
        </w:rPr>
        <w:t>лідерські</w:t>
      </w:r>
      <w:r>
        <w:rPr>
          <w:spacing w:val="-3"/>
          <w:sz w:val="24"/>
        </w:rPr>
        <w:t xml:space="preserve"> </w:t>
      </w:r>
      <w:r>
        <w:rPr>
          <w:sz w:val="24"/>
        </w:rPr>
        <w:t>якості</w:t>
      </w:r>
      <w:r>
        <w:rPr>
          <w:spacing w:val="-3"/>
          <w:sz w:val="24"/>
        </w:rPr>
        <w:t xml:space="preserve"> </w:t>
      </w:r>
      <w:r>
        <w:rPr>
          <w:sz w:val="24"/>
        </w:rPr>
        <w:t>та</w:t>
      </w:r>
      <w:r>
        <w:rPr>
          <w:spacing w:val="-4"/>
          <w:sz w:val="24"/>
        </w:rPr>
        <w:t xml:space="preserve"> </w:t>
      </w:r>
      <w:r>
        <w:rPr>
          <w:sz w:val="24"/>
        </w:rPr>
        <w:t>демонструвати</w:t>
      </w:r>
      <w:r>
        <w:rPr>
          <w:spacing w:val="-3"/>
          <w:sz w:val="24"/>
        </w:rPr>
        <w:t xml:space="preserve"> </w:t>
      </w:r>
      <w:r>
        <w:rPr>
          <w:sz w:val="24"/>
        </w:rPr>
        <w:t>їх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процесі</w:t>
      </w:r>
      <w:r>
        <w:rPr>
          <w:spacing w:val="-5"/>
          <w:sz w:val="24"/>
        </w:rPr>
        <w:t xml:space="preserve"> </w:t>
      </w:r>
      <w:r>
        <w:rPr>
          <w:sz w:val="24"/>
        </w:rPr>
        <w:t>управління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людьми;</w:t>
      </w:r>
    </w:p>
    <w:p w:rsidR="00D66EEC" w:rsidRDefault="0089109C">
      <w:pPr>
        <w:pStyle w:val="a4"/>
        <w:numPr>
          <w:ilvl w:val="0"/>
          <w:numId w:val="1"/>
        </w:numPr>
        <w:tabs>
          <w:tab w:val="left" w:pos="847"/>
        </w:tabs>
        <w:ind w:left="847" w:hanging="138"/>
        <w:rPr>
          <w:sz w:val="24"/>
        </w:rPr>
      </w:pPr>
      <w:r>
        <w:rPr>
          <w:sz w:val="24"/>
        </w:rPr>
        <w:t>здатність</w:t>
      </w:r>
      <w:r>
        <w:rPr>
          <w:spacing w:val="-7"/>
          <w:sz w:val="24"/>
        </w:rPr>
        <w:t xml:space="preserve"> </w:t>
      </w:r>
      <w:r>
        <w:rPr>
          <w:sz w:val="24"/>
        </w:rPr>
        <w:t>використовувати</w:t>
      </w:r>
      <w:r>
        <w:rPr>
          <w:spacing w:val="-4"/>
          <w:sz w:val="24"/>
        </w:rPr>
        <w:t xml:space="preserve"> </w:t>
      </w:r>
      <w:r>
        <w:rPr>
          <w:sz w:val="24"/>
        </w:rPr>
        <w:t>психологічні</w:t>
      </w:r>
      <w:r>
        <w:rPr>
          <w:spacing w:val="-6"/>
          <w:sz w:val="24"/>
        </w:rPr>
        <w:t xml:space="preserve"> </w:t>
      </w:r>
      <w:r>
        <w:rPr>
          <w:sz w:val="24"/>
        </w:rPr>
        <w:t>технології</w:t>
      </w:r>
      <w:r>
        <w:rPr>
          <w:spacing w:val="-4"/>
          <w:sz w:val="24"/>
        </w:rPr>
        <w:t xml:space="preserve"> </w:t>
      </w:r>
      <w:r>
        <w:rPr>
          <w:sz w:val="24"/>
        </w:rPr>
        <w:t>роботи</w:t>
      </w:r>
      <w:r>
        <w:rPr>
          <w:spacing w:val="-5"/>
          <w:sz w:val="24"/>
        </w:rPr>
        <w:t xml:space="preserve"> </w:t>
      </w:r>
      <w:r>
        <w:rPr>
          <w:sz w:val="24"/>
        </w:rPr>
        <w:t>з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персоналом.</w:t>
      </w:r>
    </w:p>
    <w:p w:rsidR="00D66EEC" w:rsidRDefault="0089109C">
      <w:pPr>
        <w:pStyle w:val="a3"/>
        <w:tabs>
          <w:tab w:val="left" w:pos="1086"/>
          <w:tab w:val="left" w:pos="2345"/>
          <w:tab w:val="left" w:pos="3500"/>
          <w:tab w:val="left" w:pos="4799"/>
          <w:tab w:val="left" w:pos="6214"/>
          <w:tab w:val="left" w:pos="7336"/>
          <w:tab w:val="left" w:pos="8398"/>
          <w:tab w:val="left" w:pos="9076"/>
        </w:tabs>
        <w:ind w:left="1" w:right="5" w:firstLine="707"/>
      </w:pPr>
      <w:r>
        <w:rPr>
          <w:spacing w:val="-10"/>
        </w:rPr>
        <w:t>У</w:t>
      </w:r>
      <w:r>
        <w:tab/>
      </w:r>
      <w:r>
        <w:rPr>
          <w:spacing w:val="-2"/>
        </w:rPr>
        <w:t>результаті</w:t>
      </w:r>
      <w:r>
        <w:tab/>
      </w:r>
      <w:r>
        <w:rPr>
          <w:spacing w:val="-2"/>
        </w:rPr>
        <w:t>вивчення</w:t>
      </w:r>
      <w:r>
        <w:tab/>
      </w:r>
      <w:r>
        <w:rPr>
          <w:spacing w:val="-2"/>
        </w:rPr>
        <w:t>освітнього</w:t>
      </w:r>
      <w:r>
        <w:tab/>
      </w:r>
      <w:r>
        <w:rPr>
          <w:spacing w:val="-2"/>
        </w:rPr>
        <w:t>компонента</w:t>
      </w:r>
      <w:r>
        <w:tab/>
      </w:r>
      <w:r>
        <w:rPr>
          <w:spacing w:val="-2"/>
        </w:rPr>
        <w:t>здобувач</w:t>
      </w:r>
      <w:r>
        <w:tab/>
      </w:r>
      <w:r>
        <w:rPr>
          <w:spacing w:val="-2"/>
        </w:rPr>
        <w:t>повинен</w:t>
      </w:r>
      <w:r>
        <w:tab/>
      </w:r>
      <w:r>
        <w:rPr>
          <w:spacing w:val="-4"/>
        </w:rPr>
        <w:t>бути</w:t>
      </w:r>
      <w:r>
        <w:tab/>
      </w:r>
      <w:r>
        <w:rPr>
          <w:spacing w:val="-2"/>
        </w:rPr>
        <w:t xml:space="preserve">здатним </w:t>
      </w:r>
      <w:r>
        <w:t xml:space="preserve">продемонструвати такі </w:t>
      </w:r>
      <w:r>
        <w:rPr>
          <w:b/>
        </w:rPr>
        <w:t>результати навчання</w:t>
      </w:r>
      <w:r>
        <w:t>:</w:t>
      </w:r>
    </w:p>
    <w:p w:rsidR="00D66EEC" w:rsidRDefault="0089109C">
      <w:pPr>
        <w:pStyle w:val="a4"/>
        <w:numPr>
          <w:ilvl w:val="0"/>
          <w:numId w:val="1"/>
        </w:numPr>
        <w:tabs>
          <w:tab w:val="left" w:pos="935"/>
        </w:tabs>
        <w:ind w:right="4" w:firstLine="707"/>
        <w:rPr>
          <w:sz w:val="24"/>
        </w:rPr>
      </w:pPr>
      <w:r>
        <w:rPr>
          <w:sz w:val="24"/>
        </w:rPr>
        <w:t>демонструвати</w:t>
      </w:r>
      <w:r>
        <w:rPr>
          <w:spacing w:val="80"/>
          <w:sz w:val="24"/>
        </w:rPr>
        <w:t xml:space="preserve"> </w:t>
      </w:r>
      <w:r>
        <w:rPr>
          <w:sz w:val="24"/>
        </w:rPr>
        <w:t>лідерські</w:t>
      </w:r>
      <w:r>
        <w:rPr>
          <w:spacing w:val="80"/>
          <w:sz w:val="24"/>
        </w:rPr>
        <w:t xml:space="preserve"> </w:t>
      </w:r>
      <w:r>
        <w:rPr>
          <w:sz w:val="24"/>
        </w:rPr>
        <w:t>навички</w:t>
      </w:r>
      <w:r>
        <w:rPr>
          <w:spacing w:val="80"/>
          <w:sz w:val="24"/>
        </w:rPr>
        <w:t xml:space="preserve"> </w:t>
      </w:r>
      <w:r>
        <w:rPr>
          <w:sz w:val="24"/>
        </w:rPr>
        <w:t>та</w:t>
      </w:r>
      <w:r>
        <w:rPr>
          <w:spacing w:val="80"/>
          <w:sz w:val="24"/>
        </w:rPr>
        <w:t xml:space="preserve"> </w:t>
      </w:r>
      <w:r>
        <w:rPr>
          <w:sz w:val="24"/>
        </w:rPr>
        <w:t>вміння</w:t>
      </w:r>
      <w:r>
        <w:rPr>
          <w:spacing w:val="80"/>
          <w:sz w:val="24"/>
        </w:rPr>
        <w:t xml:space="preserve"> </w:t>
      </w:r>
      <w:r>
        <w:rPr>
          <w:sz w:val="24"/>
        </w:rPr>
        <w:t>працювати</w:t>
      </w:r>
      <w:r>
        <w:rPr>
          <w:spacing w:val="80"/>
          <w:sz w:val="24"/>
        </w:rPr>
        <w:t xml:space="preserve"> </w:t>
      </w:r>
      <w:r>
        <w:rPr>
          <w:sz w:val="24"/>
        </w:rPr>
        <w:t>у</w:t>
      </w:r>
      <w:r>
        <w:rPr>
          <w:spacing w:val="77"/>
          <w:sz w:val="24"/>
        </w:rPr>
        <w:t xml:space="preserve"> </w:t>
      </w:r>
      <w:r>
        <w:rPr>
          <w:sz w:val="24"/>
        </w:rPr>
        <w:t>команді,</w:t>
      </w:r>
      <w:r>
        <w:rPr>
          <w:spacing w:val="80"/>
          <w:sz w:val="24"/>
        </w:rPr>
        <w:t xml:space="preserve"> </w:t>
      </w:r>
      <w:r>
        <w:rPr>
          <w:sz w:val="24"/>
        </w:rPr>
        <w:t>взаємодіяти</w:t>
      </w:r>
      <w:r>
        <w:rPr>
          <w:spacing w:val="80"/>
          <w:sz w:val="24"/>
        </w:rPr>
        <w:t xml:space="preserve"> </w:t>
      </w:r>
      <w:r>
        <w:rPr>
          <w:sz w:val="24"/>
        </w:rPr>
        <w:t>з людьми, впливати на їх поведінку для вирішення професійних задач;</w:t>
      </w:r>
    </w:p>
    <w:p w:rsidR="00D66EEC" w:rsidRDefault="0089109C">
      <w:pPr>
        <w:pStyle w:val="a4"/>
        <w:numPr>
          <w:ilvl w:val="0"/>
          <w:numId w:val="1"/>
        </w:numPr>
        <w:tabs>
          <w:tab w:val="left" w:pos="847"/>
        </w:tabs>
        <w:ind w:left="847" w:hanging="138"/>
        <w:rPr>
          <w:sz w:val="24"/>
        </w:rPr>
      </w:pPr>
      <w:r>
        <w:rPr>
          <w:sz w:val="24"/>
        </w:rPr>
        <w:t>забезпечувати</w:t>
      </w:r>
      <w:r>
        <w:rPr>
          <w:spacing w:val="-6"/>
          <w:sz w:val="24"/>
        </w:rPr>
        <w:t xml:space="preserve"> </w:t>
      </w:r>
      <w:r>
        <w:rPr>
          <w:sz w:val="24"/>
        </w:rPr>
        <w:t>особистий</w:t>
      </w:r>
      <w:r>
        <w:rPr>
          <w:spacing w:val="-6"/>
          <w:sz w:val="24"/>
        </w:rPr>
        <w:t xml:space="preserve"> </w:t>
      </w:r>
      <w:r>
        <w:rPr>
          <w:sz w:val="24"/>
        </w:rPr>
        <w:t>професійний</w:t>
      </w:r>
      <w:r>
        <w:rPr>
          <w:spacing w:val="-4"/>
          <w:sz w:val="24"/>
        </w:rPr>
        <w:t xml:space="preserve"> </w:t>
      </w:r>
      <w:r>
        <w:rPr>
          <w:sz w:val="24"/>
        </w:rPr>
        <w:t>розвиток</w:t>
      </w:r>
      <w:r>
        <w:rPr>
          <w:spacing w:val="-3"/>
          <w:sz w:val="24"/>
        </w:rPr>
        <w:t xml:space="preserve"> </w:t>
      </w:r>
      <w:r>
        <w:rPr>
          <w:sz w:val="24"/>
        </w:rPr>
        <w:t>та</w:t>
      </w:r>
      <w:r>
        <w:rPr>
          <w:spacing w:val="-4"/>
          <w:sz w:val="24"/>
        </w:rPr>
        <w:t xml:space="preserve"> </w:t>
      </w:r>
      <w:r>
        <w:rPr>
          <w:sz w:val="24"/>
        </w:rPr>
        <w:t>планування</w:t>
      </w:r>
      <w:r>
        <w:rPr>
          <w:spacing w:val="-4"/>
          <w:sz w:val="24"/>
        </w:rPr>
        <w:t xml:space="preserve"> </w:t>
      </w:r>
      <w:r>
        <w:rPr>
          <w:sz w:val="24"/>
        </w:rPr>
        <w:t>власного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часу;</w:t>
      </w:r>
    </w:p>
    <w:p w:rsidR="00D66EEC" w:rsidRDefault="0089109C">
      <w:pPr>
        <w:pStyle w:val="a4"/>
        <w:numPr>
          <w:ilvl w:val="0"/>
          <w:numId w:val="1"/>
        </w:numPr>
        <w:tabs>
          <w:tab w:val="left" w:pos="847"/>
        </w:tabs>
        <w:ind w:left="847" w:hanging="138"/>
        <w:rPr>
          <w:sz w:val="24"/>
        </w:rPr>
      </w:pPr>
      <w:r>
        <w:rPr>
          <w:sz w:val="24"/>
        </w:rPr>
        <w:t>вміти</w:t>
      </w:r>
      <w:r>
        <w:rPr>
          <w:spacing w:val="-6"/>
          <w:sz w:val="24"/>
        </w:rPr>
        <w:t xml:space="preserve"> </w:t>
      </w:r>
      <w:r>
        <w:rPr>
          <w:sz w:val="24"/>
        </w:rPr>
        <w:t>делегувати</w:t>
      </w:r>
      <w:r>
        <w:rPr>
          <w:spacing w:val="-4"/>
          <w:sz w:val="24"/>
        </w:rPr>
        <w:t xml:space="preserve"> </w:t>
      </w:r>
      <w:r>
        <w:rPr>
          <w:sz w:val="24"/>
        </w:rPr>
        <w:t>повноваження</w:t>
      </w:r>
      <w:r>
        <w:rPr>
          <w:spacing w:val="-4"/>
          <w:sz w:val="24"/>
        </w:rPr>
        <w:t xml:space="preserve"> </w:t>
      </w:r>
      <w:r>
        <w:rPr>
          <w:sz w:val="24"/>
        </w:rPr>
        <w:t>та</w:t>
      </w:r>
      <w:r>
        <w:rPr>
          <w:spacing w:val="-5"/>
          <w:sz w:val="24"/>
        </w:rPr>
        <w:t xml:space="preserve"> </w:t>
      </w:r>
      <w:r>
        <w:rPr>
          <w:sz w:val="24"/>
        </w:rPr>
        <w:t>керівництво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організацією</w:t>
      </w:r>
      <w:r>
        <w:rPr>
          <w:spacing w:val="-2"/>
          <w:sz w:val="24"/>
        </w:rPr>
        <w:t xml:space="preserve"> (підрозділом).</w:t>
      </w:r>
    </w:p>
    <w:p w:rsidR="00D66EEC" w:rsidRDefault="00D66EEC">
      <w:pPr>
        <w:pStyle w:val="a3"/>
        <w:spacing w:before="5"/>
        <w:ind w:left="0"/>
      </w:pPr>
    </w:p>
    <w:p w:rsidR="00D66EEC" w:rsidRDefault="0089109C">
      <w:pPr>
        <w:pStyle w:val="1"/>
        <w:spacing w:line="274" w:lineRule="exact"/>
      </w:pPr>
      <w:r>
        <w:t>ЗМІСТ</w:t>
      </w:r>
      <w:r>
        <w:rPr>
          <w:spacing w:val="-4"/>
        </w:rPr>
        <w:t xml:space="preserve"> </w:t>
      </w:r>
      <w:r>
        <w:t>ОСВІТНЬОГО</w:t>
      </w:r>
      <w:r>
        <w:rPr>
          <w:spacing w:val="-4"/>
        </w:rPr>
        <w:t xml:space="preserve"> </w:t>
      </w:r>
      <w:r>
        <w:rPr>
          <w:spacing w:val="-2"/>
        </w:rPr>
        <w:t>КОМПОНЕНТУ</w:t>
      </w:r>
    </w:p>
    <w:p w:rsidR="00D66EEC" w:rsidRDefault="0089109C">
      <w:pPr>
        <w:pStyle w:val="a3"/>
        <w:ind w:right="4016"/>
      </w:pPr>
      <w:r>
        <w:t>Тема</w:t>
      </w:r>
      <w:r>
        <w:rPr>
          <w:spacing w:val="-6"/>
        </w:rPr>
        <w:t xml:space="preserve"> </w:t>
      </w:r>
      <w:r>
        <w:t>1.</w:t>
      </w:r>
      <w:r>
        <w:rPr>
          <w:spacing w:val="-5"/>
        </w:rPr>
        <w:t xml:space="preserve"> </w:t>
      </w:r>
      <w:r>
        <w:t>Сутність</w:t>
      </w:r>
      <w:r>
        <w:rPr>
          <w:spacing w:val="-5"/>
        </w:rPr>
        <w:t xml:space="preserve"> </w:t>
      </w:r>
      <w:r>
        <w:t>і</w:t>
      </w:r>
      <w:r>
        <w:rPr>
          <w:spacing w:val="-5"/>
        </w:rPr>
        <w:t xml:space="preserve"> </w:t>
      </w:r>
      <w:r>
        <w:t>роль</w:t>
      </w:r>
      <w:r>
        <w:rPr>
          <w:spacing w:val="-7"/>
        </w:rPr>
        <w:t xml:space="preserve"> </w:t>
      </w:r>
      <w:r>
        <w:t>мотивації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управлінні Тема 2. Мотиваційний процес</w:t>
      </w:r>
    </w:p>
    <w:p w:rsidR="00D66EEC" w:rsidRDefault="0089109C">
      <w:pPr>
        <w:pStyle w:val="a3"/>
        <w:ind w:right="1908"/>
      </w:pPr>
      <w:r>
        <w:t>Тема</w:t>
      </w:r>
      <w:r>
        <w:rPr>
          <w:spacing w:val="-6"/>
        </w:rPr>
        <w:t xml:space="preserve"> </w:t>
      </w:r>
      <w:r>
        <w:t>3.</w:t>
      </w:r>
      <w:r>
        <w:rPr>
          <w:spacing w:val="-5"/>
        </w:rPr>
        <w:t xml:space="preserve"> </w:t>
      </w:r>
      <w:r>
        <w:t>Змістовні</w:t>
      </w:r>
      <w:r>
        <w:rPr>
          <w:spacing w:val="-4"/>
        </w:rPr>
        <w:t xml:space="preserve"> </w:t>
      </w:r>
      <w:r>
        <w:t>мотиваційні</w:t>
      </w:r>
      <w:r>
        <w:rPr>
          <w:spacing w:val="-7"/>
        </w:rPr>
        <w:t xml:space="preserve"> </w:t>
      </w:r>
      <w:r>
        <w:t>теорії</w:t>
      </w:r>
      <w:r>
        <w:rPr>
          <w:spacing w:val="-5"/>
        </w:rPr>
        <w:t xml:space="preserve"> </w:t>
      </w:r>
      <w:r>
        <w:t>та</w:t>
      </w:r>
      <w:r>
        <w:rPr>
          <w:spacing w:val="-5"/>
        </w:rPr>
        <w:t xml:space="preserve"> </w:t>
      </w:r>
      <w:proofErr w:type="spellStart"/>
      <w:r>
        <w:t>процесійні</w:t>
      </w:r>
      <w:proofErr w:type="spellEnd"/>
      <w:r>
        <w:rPr>
          <w:spacing w:val="-7"/>
        </w:rPr>
        <w:t xml:space="preserve"> </w:t>
      </w:r>
      <w:r>
        <w:t>теорії</w:t>
      </w:r>
      <w:r>
        <w:rPr>
          <w:spacing w:val="-5"/>
        </w:rPr>
        <w:t xml:space="preserve"> </w:t>
      </w:r>
      <w:r>
        <w:t>мотивації Тема 4. Методи мотивації в управлінні</w:t>
      </w:r>
    </w:p>
    <w:p w:rsidR="00D66EEC" w:rsidRDefault="0089109C">
      <w:pPr>
        <w:pStyle w:val="a3"/>
        <w:ind w:right="4016"/>
      </w:pPr>
      <w:r>
        <w:t>Тема 5. Управління винагородою і покаранням Тема</w:t>
      </w:r>
      <w:r>
        <w:rPr>
          <w:spacing w:val="-8"/>
        </w:rPr>
        <w:t xml:space="preserve"> </w:t>
      </w:r>
      <w:r>
        <w:t>6.</w:t>
      </w:r>
      <w:r>
        <w:rPr>
          <w:spacing w:val="-7"/>
        </w:rPr>
        <w:t xml:space="preserve"> </w:t>
      </w:r>
      <w:r>
        <w:t>Мотивація</w:t>
      </w:r>
      <w:r>
        <w:rPr>
          <w:spacing w:val="-7"/>
        </w:rPr>
        <w:t xml:space="preserve"> </w:t>
      </w:r>
      <w:r>
        <w:t>різних</w:t>
      </w:r>
      <w:r>
        <w:rPr>
          <w:spacing w:val="-8"/>
        </w:rPr>
        <w:t xml:space="preserve"> </w:t>
      </w:r>
      <w:r>
        <w:t>категорій</w:t>
      </w:r>
      <w:r>
        <w:rPr>
          <w:spacing w:val="-8"/>
        </w:rPr>
        <w:t xml:space="preserve"> </w:t>
      </w:r>
      <w:r>
        <w:t>працівників Тема 7. Мотиваційні аспекти організації праці Тема 8. Мотивація колективів</w:t>
      </w:r>
    </w:p>
    <w:p w:rsidR="00D66EEC" w:rsidRDefault="0089109C">
      <w:pPr>
        <w:pStyle w:val="a3"/>
        <w:ind w:right="4626"/>
      </w:pPr>
      <w:r>
        <w:t>Тема 9. Організаційна культура і мотивація Тема</w:t>
      </w:r>
      <w:r>
        <w:rPr>
          <w:spacing w:val="-9"/>
        </w:rPr>
        <w:t xml:space="preserve"> </w:t>
      </w:r>
      <w:r>
        <w:t>10.</w:t>
      </w:r>
      <w:r>
        <w:rPr>
          <w:spacing w:val="-8"/>
        </w:rPr>
        <w:t xml:space="preserve"> </w:t>
      </w:r>
      <w:r>
        <w:t>Лідерство</w:t>
      </w:r>
      <w:r>
        <w:rPr>
          <w:spacing w:val="-8"/>
        </w:rPr>
        <w:t xml:space="preserve"> </w:t>
      </w:r>
      <w:r>
        <w:t>та</w:t>
      </w:r>
      <w:r>
        <w:rPr>
          <w:spacing w:val="-7"/>
        </w:rPr>
        <w:t xml:space="preserve"> </w:t>
      </w:r>
      <w:r>
        <w:t>ефективне</w:t>
      </w:r>
      <w:r>
        <w:rPr>
          <w:spacing w:val="-7"/>
        </w:rPr>
        <w:t xml:space="preserve"> </w:t>
      </w:r>
      <w:r>
        <w:t>управління</w:t>
      </w:r>
    </w:p>
    <w:p w:rsidR="00D66EEC" w:rsidRDefault="0089109C">
      <w:pPr>
        <w:pStyle w:val="a3"/>
        <w:ind w:right="899"/>
      </w:pPr>
      <w:r>
        <w:t>Тема</w:t>
      </w:r>
      <w:r>
        <w:rPr>
          <w:spacing w:val="-5"/>
        </w:rPr>
        <w:t xml:space="preserve"> </w:t>
      </w:r>
      <w:r>
        <w:t>11.</w:t>
      </w:r>
      <w:r>
        <w:rPr>
          <w:spacing w:val="-4"/>
        </w:rPr>
        <w:t xml:space="preserve"> </w:t>
      </w:r>
      <w:r>
        <w:t>Тайм-менеджмент</w:t>
      </w:r>
      <w:r>
        <w:rPr>
          <w:spacing w:val="-3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процесі</w:t>
      </w:r>
      <w:r>
        <w:rPr>
          <w:spacing w:val="-4"/>
        </w:rPr>
        <w:t xml:space="preserve"> </w:t>
      </w:r>
      <w:r>
        <w:t>організації</w:t>
      </w:r>
      <w:r>
        <w:rPr>
          <w:spacing w:val="-4"/>
        </w:rPr>
        <w:t xml:space="preserve"> </w:t>
      </w:r>
      <w:r>
        <w:t>особистої</w:t>
      </w:r>
      <w:r>
        <w:rPr>
          <w:spacing w:val="-6"/>
        </w:rPr>
        <w:t xml:space="preserve"> </w:t>
      </w:r>
      <w:r>
        <w:t>праці</w:t>
      </w:r>
      <w:r>
        <w:rPr>
          <w:spacing w:val="-3"/>
        </w:rPr>
        <w:t xml:space="preserve"> </w:t>
      </w:r>
      <w:r>
        <w:t>управлінця Тема 12. Делегування повноважень і тайм-менеджмент</w:t>
      </w:r>
    </w:p>
    <w:p w:rsidR="00D66EEC" w:rsidRDefault="0089109C">
      <w:pPr>
        <w:pStyle w:val="a3"/>
        <w:spacing w:before="275"/>
      </w:pPr>
      <w:r>
        <w:t>Викладацький</w:t>
      </w:r>
      <w:r>
        <w:rPr>
          <w:spacing w:val="-6"/>
        </w:rPr>
        <w:t xml:space="preserve"> </w:t>
      </w:r>
      <w:r>
        <w:rPr>
          <w:spacing w:val="-2"/>
        </w:rPr>
        <w:t>склад:</w:t>
      </w:r>
    </w:p>
    <w:p w:rsidR="00D66EEC" w:rsidRDefault="0089109C">
      <w:pPr>
        <w:pStyle w:val="a3"/>
        <w:ind w:left="1" w:firstLine="707"/>
      </w:pPr>
      <w:r>
        <w:rPr>
          <w:b/>
        </w:rPr>
        <w:t>Лектор:</w:t>
      </w:r>
      <w:r>
        <w:rPr>
          <w:b/>
          <w:spacing w:val="80"/>
        </w:rPr>
        <w:t xml:space="preserve"> </w:t>
      </w:r>
      <w:proofErr w:type="spellStart"/>
      <w:r>
        <w:t>д.е.н</w:t>
      </w:r>
      <w:proofErr w:type="spellEnd"/>
      <w:r>
        <w:t>.,</w:t>
      </w:r>
      <w:r>
        <w:rPr>
          <w:spacing w:val="80"/>
        </w:rPr>
        <w:t xml:space="preserve"> </w:t>
      </w:r>
      <w:r>
        <w:t>професор</w:t>
      </w:r>
      <w:r>
        <w:rPr>
          <w:spacing w:val="80"/>
        </w:rPr>
        <w:t xml:space="preserve"> </w:t>
      </w:r>
      <w:r>
        <w:t>кафедри</w:t>
      </w:r>
      <w:r>
        <w:rPr>
          <w:spacing w:val="80"/>
        </w:rPr>
        <w:t xml:space="preserve"> </w:t>
      </w:r>
      <w:r>
        <w:t>менеджменту</w:t>
      </w:r>
      <w:r>
        <w:rPr>
          <w:spacing w:val="80"/>
        </w:rPr>
        <w:t xml:space="preserve"> </w:t>
      </w:r>
      <w:r>
        <w:t>імені</w:t>
      </w:r>
      <w:r>
        <w:rPr>
          <w:spacing w:val="80"/>
        </w:rPr>
        <w:t xml:space="preserve"> </w:t>
      </w:r>
      <w:r>
        <w:t>професора</w:t>
      </w:r>
      <w:r>
        <w:rPr>
          <w:spacing w:val="80"/>
        </w:rPr>
        <w:t xml:space="preserve"> </w:t>
      </w:r>
      <w:r>
        <w:t>Л.І.</w:t>
      </w:r>
      <w:r>
        <w:rPr>
          <w:spacing w:val="80"/>
        </w:rPr>
        <w:t xml:space="preserve"> </w:t>
      </w:r>
      <w:r>
        <w:t>Михайлової Орєхова А.І.</w:t>
      </w:r>
    </w:p>
    <w:p w:rsidR="00D66EEC" w:rsidRDefault="0089109C">
      <w:pPr>
        <w:pStyle w:val="a3"/>
      </w:pPr>
      <w:r>
        <w:rPr>
          <w:b/>
        </w:rPr>
        <w:t>Тривалість</w:t>
      </w:r>
      <w:r>
        <w:t>:</w:t>
      </w:r>
      <w:r>
        <w:rPr>
          <w:spacing w:val="-4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кредитів</w:t>
      </w:r>
      <w:r>
        <w:rPr>
          <w:spacing w:val="-4"/>
        </w:rPr>
        <w:t xml:space="preserve"> </w:t>
      </w:r>
      <w:r>
        <w:t>ECTS,</w:t>
      </w:r>
      <w:r>
        <w:rPr>
          <w:spacing w:val="-2"/>
        </w:rPr>
        <w:t xml:space="preserve"> </w:t>
      </w:r>
      <w:r>
        <w:t>12</w:t>
      </w:r>
      <w:r>
        <w:rPr>
          <w:spacing w:val="-2"/>
        </w:rPr>
        <w:t xml:space="preserve"> </w:t>
      </w:r>
      <w:r>
        <w:t>тижнів,</w:t>
      </w:r>
      <w:r>
        <w:rPr>
          <w:spacing w:val="-2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години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тиждень.</w:t>
      </w:r>
    </w:p>
    <w:p w:rsidR="00D66EEC" w:rsidRDefault="0089109C">
      <w:pPr>
        <w:pStyle w:val="a3"/>
      </w:pPr>
      <w:r>
        <w:rPr>
          <w:b/>
        </w:rPr>
        <w:t>Оцінювання:</w:t>
      </w:r>
      <w:r>
        <w:rPr>
          <w:b/>
          <w:spacing w:val="-6"/>
        </w:rPr>
        <w:t xml:space="preserve"> </w:t>
      </w:r>
      <w:r>
        <w:t>поточне</w:t>
      </w:r>
      <w:r>
        <w:rPr>
          <w:spacing w:val="-7"/>
        </w:rPr>
        <w:t xml:space="preserve"> </w:t>
      </w:r>
      <w:r>
        <w:t>оцінювання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модульні</w:t>
      </w:r>
      <w:r>
        <w:rPr>
          <w:spacing w:val="-3"/>
        </w:rPr>
        <w:t xml:space="preserve"> </w:t>
      </w:r>
      <w:r>
        <w:t>контролі,</w:t>
      </w:r>
      <w:r>
        <w:rPr>
          <w:spacing w:val="-5"/>
        </w:rPr>
        <w:t xml:space="preserve"> </w:t>
      </w:r>
      <w:r>
        <w:t>підсумковий</w:t>
      </w:r>
      <w:r>
        <w:rPr>
          <w:spacing w:val="-3"/>
        </w:rPr>
        <w:t xml:space="preserve"> </w:t>
      </w:r>
      <w:r>
        <w:t>контроль</w:t>
      </w:r>
      <w:r>
        <w:rPr>
          <w:spacing w:val="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залік.</w:t>
      </w:r>
    </w:p>
    <w:sectPr w:rsidR="00D66EEC">
      <w:type w:val="continuous"/>
      <w:pgSz w:w="11910" w:h="16840"/>
      <w:pgMar w:top="1040" w:right="566" w:bottom="280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A26F2"/>
    <w:multiLevelType w:val="hybridMultilevel"/>
    <w:tmpl w:val="AACE1910"/>
    <w:lvl w:ilvl="0" w:tplc="FD60FA4A">
      <w:numFmt w:val="bullet"/>
      <w:lvlText w:val="-"/>
      <w:lvlJc w:val="left"/>
      <w:pPr>
        <w:ind w:left="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A28ED08C">
      <w:numFmt w:val="bullet"/>
      <w:lvlText w:val="•"/>
      <w:lvlJc w:val="left"/>
      <w:pPr>
        <w:ind w:left="992" w:hanging="140"/>
      </w:pPr>
      <w:rPr>
        <w:rFonts w:hint="default"/>
        <w:lang w:val="uk-UA" w:eastAsia="en-US" w:bidi="ar-SA"/>
      </w:rPr>
    </w:lvl>
    <w:lvl w:ilvl="2" w:tplc="19BCAE80">
      <w:numFmt w:val="bullet"/>
      <w:lvlText w:val="•"/>
      <w:lvlJc w:val="left"/>
      <w:pPr>
        <w:ind w:left="1984" w:hanging="140"/>
      </w:pPr>
      <w:rPr>
        <w:rFonts w:hint="default"/>
        <w:lang w:val="uk-UA" w:eastAsia="en-US" w:bidi="ar-SA"/>
      </w:rPr>
    </w:lvl>
    <w:lvl w:ilvl="3" w:tplc="D52C7050">
      <w:numFmt w:val="bullet"/>
      <w:lvlText w:val="•"/>
      <w:lvlJc w:val="left"/>
      <w:pPr>
        <w:ind w:left="2977" w:hanging="140"/>
      </w:pPr>
      <w:rPr>
        <w:rFonts w:hint="default"/>
        <w:lang w:val="uk-UA" w:eastAsia="en-US" w:bidi="ar-SA"/>
      </w:rPr>
    </w:lvl>
    <w:lvl w:ilvl="4" w:tplc="2EA0FF92">
      <w:numFmt w:val="bullet"/>
      <w:lvlText w:val="•"/>
      <w:lvlJc w:val="left"/>
      <w:pPr>
        <w:ind w:left="3969" w:hanging="140"/>
      </w:pPr>
      <w:rPr>
        <w:rFonts w:hint="default"/>
        <w:lang w:val="uk-UA" w:eastAsia="en-US" w:bidi="ar-SA"/>
      </w:rPr>
    </w:lvl>
    <w:lvl w:ilvl="5" w:tplc="09148A58">
      <w:numFmt w:val="bullet"/>
      <w:lvlText w:val="•"/>
      <w:lvlJc w:val="left"/>
      <w:pPr>
        <w:ind w:left="4961" w:hanging="140"/>
      </w:pPr>
      <w:rPr>
        <w:rFonts w:hint="default"/>
        <w:lang w:val="uk-UA" w:eastAsia="en-US" w:bidi="ar-SA"/>
      </w:rPr>
    </w:lvl>
    <w:lvl w:ilvl="6" w:tplc="CED2ECC8">
      <w:numFmt w:val="bullet"/>
      <w:lvlText w:val="•"/>
      <w:lvlJc w:val="left"/>
      <w:pPr>
        <w:ind w:left="5954" w:hanging="140"/>
      </w:pPr>
      <w:rPr>
        <w:rFonts w:hint="default"/>
        <w:lang w:val="uk-UA" w:eastAsia="en-US" w:bidi="ar-SA"/>
      </w:rPr>
    </w:lvl>
    <w:lvl w:ilvl="7" w:tplc="4CA4853E">
      <w:numFmt w:val="bullet"/>
      <w:lvlText w:val="•"/>
      <w:lvlJc w:val="left"/>
      <w:pPr>
        <w:ind w:left="6946" w:hanging="140"/>
      </w:pPr>
      <w:rPr>
        <w:rFonts w:hint="default"/>
        <w:lang w:val="uk-UA" w:eastAsia="en-US" w:bidi="ar-SA"/>
      </w:rPr>
    </w:lvl>
    <w:lvl w:ilvl="8" w:tplc="3402AA3A">
      <w:numFmt w:val="bullet"/>
      <w:lvlText w:val="•"/>
      <w:lvlJc w:val="left"/>
      <w:pPr>
        <w:ind w:left="7938" w:hanging="140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66EEC"/>
    <w:rsid w:val="0089109C"/>
    <w:rsid w:val="00D66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712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09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47" w:hanging="138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712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09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47" w:hanging="138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1223</Words>
  <Characters>698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Олена</dc:creator>
  <cp:lastModifiedBy>Олена</cp:lastModifiedBy>
  <cp:revision>2</cp:revision>
  <dcterms:created xsi:type="dcterms:W3CDTF">2026-09-08T11:02:00Z</dcterms:created>
  <dcterms:modified xsi:type="dcterms:W3CDTF">2026-09-08T11:02:00Z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2023-04-10T00:00:00Z</vt:filetime>
  </property>
  <property fmtid="{D5CDD505-2E9C-101B-9397-08002B2CF9AE}" pid="4" name="LastSaved">
    <vt:filetime>2026-06-24T00:00:00Z</vt:filetime>
  </property>
</Properties>
</file>