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E040" w14:textId="77777777" w:rsidR="00FD4B20" w:rsidRPr="00852504" w:rsidRDefault="00FD4B20" w:rsidP="00AA79DA">
      <w:pPr>
        <w:spacing w:after="0" w:line="276" w:lineRule="auto"/>
        <w:ind w:right="160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852504">
        <w:rPr>
          <w:rFonts w:eastAsia="Times New Roman" w:cs="Times New Roman"/>
          <w:b/>
          <w:bCs/>
          <w:sz w:val="24"/>
          <w:szCs w:val="24"/>
          <w:lang w:eastAsia="uk-UA"/>
        </w:rPr>
        <w:t>ДОГОВІР № _______</w:t>
      </w:r>
    </w:p>
    <w:p w14:paraId="36C1D9B5" w14:textId="77777777" w:rsidR="00FD4B20" w:rsidRPr="00852504" w:rsidRDefault="00FD4B20" w:rsidP="00801798">
      <w:pPr>
        <w:spacing w:after="0" w:line="276" w:lineRule="auto"/>
        <w:ind w:right="159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852504">
        <w:rPr>
          <w:rFonts w:eastAsia="Times New Roman" w:cs="Times New Roman"/>
          <w:b/>
          <w:bCs/>
          <w:sz w:val="24"/>
          <w:szCs w:val="24"/>
          <w:lang w:eastAsia="uk-UA"/>
        </w:rPr>
        <w:t xml:space="preserve">про проведення практики здобувачів вищої освіти </w:t>
      </w:r>
    </w:p>
    <w:p w14:paraId="45C9C228" w14:textId="77777777" w:rsidR="00FD4B20" w:rsidRPr="00852504" w:rsidRDefault="00FD4B20" w:rsidP="00E74821">
      <w:pPr>
        <w:spacing w:after="0" w:line="276" w:lineRule="auto"/>
        <w:ind w:right="159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852504">
        <w:rPr>
          <w:rFonts w:eastAsia="Times New Roman" w:cs="Times New Roman"/>
          <w:b/>
          <w:bCs/>
          <w:sz w:val="24"/>
          <w:szCs w:val="24"/>
          <w:lang w:eastAsia="uk-UA"/>
        </w:rPr>
        <w:t>Сумського національного аграрного університету</w:t>
      </w:r>
    </w:p>
    <w:p w14:paraId="682A445B" w14:textId="77777777" w:rsidR="00FD4B20" w:rsidRPr="00852504" w:rsidRDefault="00895CF7" w:rsidP="00801798">
      <w:pPr>
        <w:tabs>
          <w:tab w:val="left" w:pos="6435"/>
        </w:tabs>
        <w:spacing w:after="265" w:line="276" w:lineRule="auto"/>
        <w:ind w:left="120"/>
        <w:jc w:val="both"/>
        <w:rPr>
          <w:rFonts w:eastAsia="Times New Roman" w:cs="Times New Roman"/>
          <w:sz w:val="16"/>
          <w:szCs w:val="16"/>
          <w:lang w:eastAsia="uk-UA"/>
        </w:rPr>
      </w:pPr>
      <w:r w:rsidRPr="00852504">
        <w:rPr>
          <w:rFonts w:eastAsia="Times New Roman" w:cs="Times New Roman"/>
          <w:sz w:val="16"/>
          <w:szCs w:val="16"/>
          <w:lang w:eastAsia="uk-UA"/>
        </w:rPr>
        <w:tab/>
      </w:r>
    </w:p>
    <w:p w14:paraId="388D505E" w14:textId="77777777" w:rsidR="00FD4B20" w:rsidRPr="00852504" w:rsidRDefault="00EB3423" w:rsidP="00801798">
      <w:pPr>
        <w:tabs>
          <w:tab w:val="left" w:pos="6086"/>
          <w:tab w:val="left" w:leader="underscore" w:pos="6571"/>
          <w:tab w:val="left" w:leader="underscore" w:pos="8434"/>
          <w:tab w:val="left" w:leader="underscore" w:pos="8971"/>
        </w:tabs>
        <w:spacing w:after="265" w:line="276" w:lineRule="auto"/>
        <w:ind w:left="120"/>
        <w:jc w:val="both"/>
        <w:rPr>
          <w:rFonts w:eastAsia="Times New Roman" w:cs="Times New Roman"/>
          <w:sz w:val="22"/>
          <w:lang w:eastAsia="uk-UA"/>
        </w:rPr>
      </w:pPr>
      <w:r>
        <w:rPr>
          <w:rFonts w:eastAsia="Times New Roman" w:cs="Times New Roman"/>
          <w:sz w:val="22"/>
          <w:lang w:eastAsia="uk-UA"/>
        </w:rPr>
        <w:t xml:space="preserve">м. Суми                                                                                         </w:t>
      </w:r>
      <w:r w:rsidR="00FD4B20" w:rsidRPr="00852504">
        <w:rPr>
          <w:rFonts w:eastAsia="Times New Roman" w:cs="Times New Roman"/>
          <w:sz w:val="22"/>
          <w:lang w:eastAsia="uk-UA"/>
        </w:rPr>
        <w:t>«</w:t>
      </w:r>
      <w:r w:rsidR="00FD4B20" w:rsidRPr="00852504">
        <w:rPr>
          <w:rFonts w:eastAsia="Times New Roman" w:cs="Times New Roman"/>
          <w:sz w:val="22"/>
          <w:lang w:eastAsia="uk-UA"/>
        </w:rPr>
        <w:tab/>
        <w:t>»</w:t>
      </w:r>
      <w:r w:rsidR="00FD4B20" w:rsidRPr="00852504">
        <w:rPr>
          <w:rFonts w:eastAsia="Times New Roman" w:cs="Times New Roman"/>
          <w:sz w:val="22"/>
          <w:lang w:eastAsia="uk-UA"/>
        </w:rPr>
        <w:tab/>
        <w:t>20</w:t>
      </w:r>
      <w:r w:rsidR="00FD4B20" w:rsidRPr="00852504">
        <w:rPr>
          <w:rFonts w:eastAsia="Times New Roman" w:cs="Times New Roman"/>
          <w:sz w:val="22"/>
          <w:lang w:eastAsia="uk-UA"/>
        </w:rPr>
        <w:tab/>
        <w:t>року</w:t>
      </w:r>
    </w:p>
    <w:p w14:paraId="205102E9" w14:textId="77777777" w:rsidR="00FD4B20" w:rsidRPr="00852504" w:rsidRDefault="00FD4B20" w:rsidP="00801798">
      <w:pPr>
        <w:spacing w:after="0" w:line="276" w:lineRule="auto"/>
        <w:ind w:left="120" w:right="16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52504">
        <w:rPr>
          <w:rFonts w:eastAsia="Times New Roman" w:cs="Times New Roman"/>
          <w:b/>
          <w:color w:val="000000"/>
          <w:sz w:val="22"/>
          <w:lang w:eastAsia="ru-RU"/>
        </w:rPr>
        <w:t>Сумський Національний Аграрний Університет</w:t>
      </w:r>
      <w:r w:rsidRPr="00852504">
        <w:rPr>
          <w:rFonts w:eastAsia="Times New Roman" w:cs="Times New Roman"/>
          <w:color w:val="000000"/>
          <w:sz w:val="22"/>
          <w:lang w:eastAsia="ru-RU"/>
        </w:rPr>
        <w:t>, надалі ″</w:t>
      </w:r>
      <w:r w:rsidRPr="00852504">
        <w:rPr>
          <w:rFonts w:eastAsia="Times New Roman" w:cs="Times New Roman"/>
          <w:b/>
          <w:color w:val="000000"/>
          <w:sz w:val="22"/>
          <w:lang w:eastAsia="ru-RU"/>
        </w:rPr>
        <w:t>Університет</w:t>
      </w:r>
      <w:r w:rsidRPr="00852504">
        <w:rPr>
          <w:rFonts w:eastAsia="Times New Roman" w:cs="Times New Roman"/>
          <w:color w:val="000000"/>
          <w:sz w:val="22"/>
          <w:lang w:eastAsia="ru-RU"/>
        </w:rPr>
        <w:t xml:space="preserve">″, в особі ректора </w:t>
      </w:r>
      <w:proofErr w:type="spellStart"/>
      <w:r w:rsidRPr="00852504">
        <w:rPr>
          <w:rFonts w:eastAsia="Times New Roman" w:cs="Times New Roman"/>
          <w:color w:val="000000"/>
          <w:sz w:val="22"/>
          <w:lang w:eastAsia="ru-RU"/>
        </w:rPr>
        <w:t>Ладики</w:t>
      </w:r>
      <w:proofErr w:type="spellEnd"/>
      <w:r w:rsidRPr="00852504">
        <w:rPr>
          <w:rFonts w:eastAsia="Times New Roman" w:cs="Times New Roman"/>
          <w:color w:val="000000"/>
          <w:sz w:val="22"/>
          <w:lang w:eastAsia="ru-RU"/>
        </w:rPr>
        <w:t xml:space="preserve"> Володимира Івановича, який діє на підставі Статуту, з однієї сторони та</w:t>
      </w:r>
      <w:r w:rsidRPr="00852504">
        <w:rPr>
          <w:rFonts w:eastAsia="Times New Roman" w:cs="Times New Roman"/>
          <w:b/>
          <w:color w:val="000000"/>
          <w:sz w:val="22"/>
          <w:lang w:eastAsia="ru-RU"/>
        </w:rPr>
        <w:t>__________________________________________________</w:t>
      </w:r>
      <w:r w:rsidR="00EB3423">
        <w:rPr>
          <w:rFonts w:eastAsia="Times New Roman" w:cs="Times New Roman"/>
          <w:b/>
          <w:color w:val="000000"/>
          <w:sz w:val="22"/>
          <w:lang w:eastAsia="ru-RU"/>
        </w:rPr>
        <w:t>______________________________</w:t>
      </w:r>
      <w:r w:rsidRPr="00852504">
        <w:rPr>
          <w:rFonts w:eastAsia="Times New Roman" w:cs="Times New Roman"/>
          <w:color w:val="000000"/>
          <w:sz w:val="22"/>
          <w:lang w:eastAsia="ru-RU"/>
        </w:rPr>
        <w:t>, в подальшому ″</w:t>
      </w:r>
      <w:r w:rsidRPr="00852504">
        <w:rPr>
          <w:rFonts w:eastAsia="Times New Roman" w:cs="Times New Roman"/>
          <w:b/>
          <w:color w:val="000000"/>
          <w:sz w:val="22"/>
          <w:lang w:eastAsia="ru-RU"/>
        </w:rPr>
        <w:t>Підприємство</w:t>
      </w:r>
      <w:r w:rsidRPr="00852504">
        <w:rPr>
          <w:rFonts w:eastAsia="Times New Roman" w:cs="Times New Roman"/>
          <w:color w:val="000000"/>
          <w:sz w:val="22"/>
          <w:lang w:eastAsia="ru-RU"/>
        </w:rPr>
        <w:t>″, в особі ________________________________________________, яка (який) діє на підставі_______________________________, з іншої сторони (при спільному згадуванні сторін – «Сторони»), уклали даний договір про наступне</w:t>
      </w:r>
    </w:p>
    <w:p w14:paraId="5EE97989" w14:textId="77777777" w:rsidR="00FD4B20" w:rsidRPr="00852504" w:rsidRDefault="00FD4B20" w:rsidP="00801798">
      <w:pPr>
        <w:numPr>
          <w:ilvl w:val="1"/>
          <w:numId w:val="31"/>
        </w:numPr>
        <w:tabs>
          <w:tab w:val="left" w:pos="284"/>
        </w:tabs>
        <w:spacing w:after="0" w:line="276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852504">
        <w:rPr>
          <w:rFonts w:eastAsia="Times New Roman" w:cs="Times New Roman"/>
          <w:b/>
          <w:bCs/>
          <w:sz w:val="22"/>
          <w:lang w:eastAsia="uk-UA"/>
        </w:rPr>
        <w:t>ПРЕДМЕТ ДОГОВОРУ</w:t>
      </w:r>
    </w:p>
    <w:p w14:paraId="3DE87541" w14:textId="77777777" w:rsidR="00FD4B20" w:rsidRPr="00852504" w:rsidRDefault="00FD4B20" w:rsidP="00801798">
      <w:pPr>
        <w:spacing w:after="0" w:line="276" w:lineRule="auto"/>
        <w:ind w:left="12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>1.1. Організація проходження практики здобувачів вищої освіти першого (бакалаврського)/другого (магістерського) рівня ________________________факультету СНАУ на Базі практики_______________________________________________ відповідно до умов цього Договору.</w:t>
      </w:r>
    </w:p>
    <w:p w14:paraId="19E71B74" w14:textId="77777777" w:rsidR="00FD4B20" w:rsidRPr="00852504" w:rsidRDefault="00FD4B20" w:rsidP="00801798">
      <w:pPr>
        <w:numPr>
          <w:ilvl w:val="1"/>
          <w:numId w:val="31"/>
        </w:numPr>
        <w:tabs>
          <w:tab w:val="left" w:pos="284"/>
        </w:tabs>
        <w:spacing w:after="0" w:line="276" w:lineRule="auto"/>
        <w:ind w:right="160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852504">
        <w:rPr>
          <w:rFonts w:eastAsia="Times New Roman" w:cs="Times New Roman"/>
          <w:b/>
          <w:bCs/>
          <w:sz w:val="22"/>
          <w:lang w:eastAsia="uk-UA"/>
        </w:rPr>
        <w:t>ОБОВ'ЯЗКИ СТОРІН</w:t>
      </w:r>
    </w:p>
    <w:p w14:paraId="5214E6A3" w14:textId="77777777" w:rsidR="00FD4B20" w:rsidRPr="00852504" w:rsidRDefault="00FD4B20" w:rsidP="00801798">
      <w:pPr>
        <w:tabs>
          <w:tab w:val="left" w:pos="3950"/>
        </w:tabs>
        <w:spacing w:after="0" w:line="276" w:lineRule="auto"/>
        <w:ind w:left="120" w:right="160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852504">
        <w:rPr>
          <w:rFonts w:eastAsia="Times New Roman" w:cs="Times New Roman"/>
          <w:b/>
          <w:bCs/>
          <w:sz w:val="22"/>
          <w:lang w:eastAsia="uk-UA"/>
        </w:rPr>
        <w:t>2.1. База практики зобов'язується:</w:t>
      </w:r>
    </w:p>
    <w:p w14:paraId="06E0EF95" w14:textId="77777777" w:rsidR="00FD4B20" w:rsidRPr="00852504" w:rsidRDefault="00FD4B20" w:rsidP="00801798">
      <w:pPr>
        <w:spacing w:after="0" w:line="276" w:lineRule="auto"/>
        <w:ind w:left="12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 xml:space="preserve">2.1.1. Прийняти на практику здобувачів вищої освіти згідно з навчальним  планом </w:t>
      </w:r>
    </w:p>
    <w:p w14:paraId="7E53DDF9" w14:textId="77777777" w:rsidR="00FD4B20" w:rsidRPr="00852504" w:rsidRDefault="00FD4B20" w:rsidP="00801798">
      <w:pPr>
        <w:framePr w:w="9676" w:wrap="notBeside" w:vAnchor="text" w:hAnchor="page" w:x="1621" w:y="5"/>
        <w:tabs>
          <w:tab w:val="left" w:leader="underscore" w:pos="2165"/>
          <w:tab w:val="left" w:leader="underscore" w:pos="3806"/>
        </w:tabs>
        <w:spacing w:after="8" w:line="276" w:lineRule="auto"/>
        <w:jc w:val="center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ab/>
        <w:t>(</w:t>
      </w:r>
      <w:r w:rsidRPr="00852504">
        <w:rPr>
          <w:rFonts w:eastAsia="Times New Roman" w:cs="Times New Roman"/>
          <w:sz w:val="22"/>
          <w:lang w:eastAsia="uk-UA"/>
        </w:rPr>
        <w:tab/>
        <w:t>) рівня</w:t>
      </w:r>
    </w:p>
    <w:p w14:paraId="72779828" w14:textId="77777777" w:rsidR="002B680A" w:rsidRPr="00852504" w:rsidRDefault="00FD4B20" w:rsidP="00801798">
      <w:pPr>
        <w:framePr w:w="9676" w:wrap="notBeside" w:vAnchor="text" w:hAnchor="page" w:x="1621" w:y="5"/>
        <w:tabs>
          <w:tab w:val="left" w:leader="underscore" w:pos="4493"/>
        </w:tabs>
        <w:spacing w:after="0" w:line="276" w:lineRule="auto"/>
        <w:jc w:val="center"/>
        <w:rPr>
          <w:rFonts w:eastAsia="Times New Roman" w:cs="Times New Roman"/>
          <w:sz w:val="19"/>
          <w:szCs w:val="19"/>
          <w:u w:val="single"/>
          <w:lang w:eastAsia="uk-UA"/>
        </w:rPr>
      </w:pPr>
      <w:r w:rsidRPr="00852504">
        <w:rPr>
          <w:rFonts w:eastAsia="Times New Roman" w:cs="Times New Roman"/>
          <w:sz w:val="19"/>
          <w:szCs w:val="19"/>
          <w:u w:val="single"/>
          <w:lang w:eastAsia="uk-UA"/>
        </w:rPr>
        <w:t>(потрібне записати)</w:t>
      </w:r>
    </w:p>
    <w:p w14:paraId="71153CBA" w14:textId="77777777" w:rsidR="00FD4B20" w:rsidRPr="00852504" w:rsidRDefault="00FD4B20" w:rsidP="00801798">
      <w:pPr>
        <w:framePr w:w="9676" w:wrap="notBeside" w:vAnchor="text" w:hAnchor="page" w:x="1621" w:y="5"/>
        <w:tabs>
          <w:tab w:val="left" w:leader="underscore" w:pos="4493"/>
        </w:tabs>
        <w:spacing w:after="0" w:line="276" w:lineRule="auto"/>
        <w:jc w:val="center"/>
        <w:rPr>
          <w:rFonts w:eastAsia="Times New Roman" w:cs="Times New Roman"/>
          <w:sz w:val="19"/>
          <w:szCs w:val="19"/>
          <w:lang w:eastAsia="uk-UA"/>
        </w:rPr>
      </w:pPr>
      <w:r w:rsidRPr="00852504">
        <w:rPr>
          <w:rFonts w:eastAsia="Times New Roman" w:cs="Times New Roman"/>
          <w:sz w:val="19"/>
          <w:szCs w:val="19"/>
          <w:lang w:eastAsia="uk-UA"/>
        </w:rPr>
        <w:tab/>
      </w:r>
    </w:p>
    <w:tbl>
      <w:tblPr>
        <w:tblW w:w="935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982"/>
        <w:gridCol w:w="898"/>
        <w:gridCol w:w="1920"/>
        <w:gridCol w:w="1402"/>
        <w:gridCol w:w="1421"/>
        <w:gridCol w:w="883"/>
      </w:tblGrid>
      <w:tr w:rsidR="002B680A" w:rsidRPr="00852504" w14:paraId="51C8F61F" w14:textId="77777777" w:rsidTr="00AB4BCC">
        <w:trPr>
          <w:trHeight w:val="293"/>
        </w:trPr>
        <w:tc>
          <w:tcPr>
            <w:tcW w:w="850" w:type="dxa"/>
            <w:vMerge w:val="restart"/>
            <w:shd w:val="clear" w:color="auto" w:fill="FFFFFF"/>
            <w:vAlign w:val="center"/>
          </w:tcPr>
          <w:p w14:paraId="56C791B2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412D49AF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982" w:type="dxa"/>
            <w:vMerge w:val="restart"/>
            <w:shd w:val="clear" w:color="auto" w:fill="FFFFFF"/>
            <w:vAlign w:val="center"/>
          </w:tcPr>
          <w:p w14:paraId="01708742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Шифр і назва спеціальності/ назва ОПП</w:t>
            </w:r>
          </w:p>
        </w:tc>
        <w:tc>
          <w:tcPr>
            <w:tcW w:w="898" w:type="dxa"/>
            <w:vMerge w:val="restart"/>
            <w:shd w:val="clear" w:color="auto" w:fill="FFFFFF"/>
            <w:vAlign w:val="center"/>
          </w:tcPr>
          <w:p w14:paraId="5501A9CB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920" w:type="dxa"/>
            <w:vMerge w:val="restart"/>
            <w:shd w:val="clear" w:color="auto" w:fill="FFFFFF"/>
            <w:vAlign w:val="center"/>
          </w:tcPr>
          <w:p w14:paraId="3BDBC124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практики</w:t>
            </w:r>
          </w:p>
        </w:tc>
        <w:tc>
          <w:tcPr>
            <w:tcW w:w="1402" w:type="dxa"/>
            <w:vMerge w:val="restart"/>
            <w:shd w:val="clear" w:color="auto" w:fill="FFFFFF"/>
            <w:vAlign w:val="center"/>
          </w:tcPr>
          <w:p w14:paraId="788D52B3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ПІБ</w:t>
            </w:r>
          </w:p>
          <w:p w14:paraId="60AA87F3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здобувача /здобувачів</w:t>
            </w:r>
          </w:p>
        </w:tc>
        <w:tc>
          <w:tcPr>
            <w:tcW w:w="2304" w:type="dxa"/>
            <w:gridSpan w:val="2"/>
            <w:shd w:val="clear" w:color="auto" w:fill="FFFFFF"/>
            <w:vAlign w:val="center"/>
          </w:tcPr>
          <w:p w14:paraId="092E56EA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Терміни практики</w:t>
            </w:r>
          </w:p>
        </w:tc>
      </w:tr>
      <w:tr w:rsidR="002B680A" w:rsidRPr="00852504" w14:paraId="24C9D7C5" w14:textId="77777777" w:rsidTr="00AB4BCC">
        <w:trPr>
          <w:trHeight w:val="420"/>
        </w:trPr>
        <w:tc>
          <w:tcPr>
            <w:tcW w:w="850" w:type="dxa"/>
            <w:vMerge/>
            <w:shd w:val="clear" w:color="auto" w:fill="FFFFFF"/>
            <w:vAlign w:val="center"/>
          </w:tcPr>
          <w:p w14:paraId="2596D60F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</w:tcPr>
          <w:p w14:paraId="269ECC47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FFFFFF"/>
            <w:vAlign w:val="center"/>
          </w:tcPr>
          <w:p w14:paraId="350F7691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shd w:val="clear" w:color="auto" w:fill="FFFFFF"/>
            <w:vAlign w:val="center"/>
          </w:tcPr>
          <w:p w14:paraId="2D446A0D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vMerge/>
            <w:shd w:val="clear" w:color="auto" w:fill="FFFFFF"/>
            <w:vAlign w:val="center"/>
          </w:tcPr>
          <w:p w14:paraId="34A5323D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FFFFFF"/>
            <w:vAlign w:val="center"/>
          </w:tcPr>
          <w:p w14:paraId="40852CDF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початок</w:t>
            </w:r>
          </w:p>
        </w:tc>
        <w:tc>
          <w:tcPr>
            <w:tcW w:w="883" w:type="dxa"/>
            <w:shd w:val="clear" w:color="auto" w:fill="FFFFFF"/>
            <w:vAlign w:val="center"/>
          </w:tcPr>
          <w:p w14:paraId="50173144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кінець</w:t>
            </w:r>
          </w:p>
        </w:tc>
      </w:tr>
      <w:tr w:rsidR="002B680A" w:rsidRPr="00852504" w14:paraId="72DAECB7" w14:textId="77777777" w:rsidTr="00AB4BCC">
        <w:trPr>
          <w:trHeight w:val="278"/>
        </w:trPr>
        <w:tc>
          <w:tcPr>
            <w:tcW w:w="850" w:type="dxa"/>
            <w:shd w:val="clear" w:color="auto" w:fill="FFFFFF"/>
          </w:tcPr>
          <w:p w14:paraId="6E6760C7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FFFFFF"/>
          </w:tcPr>
          <w:p w14:paraId="0EF8A5B0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shd w:val="clear" w:color="auto" w:fill="FFFFFF"/>
          </w:tcPr>
          <w:p w14:paraId="73F8F9EC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</w:tcPr>
          <w:p w14:paraId="3198BA49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FFFFFF"/>
          </w:tcPr>
          <w:p w14:paraId="4B2F5D8F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FFFFFF"/>
          </w:tcPr>
          <w:p w14:paraId="73250506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FFFFFF"/>
          </w:tcPr>
          <w:p w14:paraId="6E3E9B5B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80A" w:rsidRPr="00852504" w14:paraId="7B06F8CC" w14:textId="77777777" w:rsidTr="00AB4BCC">
        <w:trPr>
          <w:trHeight w:val="312"/>
        </w:trPr>
        <w:tc>
          <w:tcPr>
            <w:tcW w:w="850" w:type="dxa"/>
            <w:shd w:val="clear" w:color="auto" w:fill="FFFFFF"/>
          </w:tcPr>
          <w:p w14:paraId="53B80FA8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FFFFFF"/>
          </w:tcPr>
          <w:p w14:paraId="573D7E84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shd w:val="clear" w:color="auto" w:fill="FFFFFF"/>
          </w:tcPr>
          <w:p w14:paraId="6D2B69AA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</w:tcPr>
          <w:p w14:paraId="35818530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FFFFFF"/>
          </w:tcPr>
          <w:p w14:paraId="44DF419A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FFFFFF"/>
          </w:tcPr>
          <w:p w14:paraId="43E48F81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FFFFFF"/>
          </w:tcPr>
          <w:p w14:paraId="32622A8C" w14:textId="77777777"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583B64D" w14:textId="77777777" w:rsidR="00FD4B20" w:rsidRPr="00852504" w:rsidRDefault="00FD4B20" w:rsidP="0080179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14:paraId="38F57C1E" w14:textId="77777777" w:rsidR="00FD4B20" w:rsidRPr="00852504" w:rsidRDefault="00FD4B20" w:rsidP="00801798">
      <w:pPr>
        <w:numPr>
          <w:ilvl w:val="0"/>
          <w:numId w:val="32"/>
        </w:numPr>
        <w:tabs>
          <w:tab w:val="left" w:pos="567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>Повідомити  СНАУ  про прибуття на практику здобувача(</w:t>
      </w:r>
      <w:proofErr w:type="spellStart"/>
      <w:r w:rsidRPr="00852504">
        <w:rPr>
          <w:rFonts w:eastAsia="Times New Roman" w:cs="Times New Roman"/>
          <w:sz w:val="22"/>
          <w:lang w:eastAsia="uk-UA"/>
        </w:rPr>
        <w:t>ів</w:t>
      </w:r>
      <w:proofErr w:type="spellEnd"/>
      <w:r w:rsidRPr="00852504">
        <w:rPr>
          <w:rFonts w:eastAsia="Times New Roman" w:cs="Times New Roman"/>
          <w:sz w:val="22"/>
          <w:lang w:eastAsia="uk-UA"/>
        </w:rPr>
        <w:t>).</w:t>
      </w:r>
    </w:p>
    <w:p w14:paraId="3CA76410" w14:textId="77777777" w:rsidR="00FD4B20" w:rsidRPr="00852504" w:rsidRDefault="00FD4B20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>Призначити наказом, із числа висококваліфікованих спеціалістів п</w:t>
      </w:r>
      <w:r w:rsidR="00895CF7" w:rsidRPr="00852504">
        <w:rPr>
          <w:rFonts w:eastAsia="Times New Roman" w:cs="Times New Roman"/>
          <w:sz w:val="22"/>
          <w:lang w:eastAsia="uk-UA"/>
        </w:rPr>
        <w:t>ідприємства, керівника практики.</w:t>
      </w:r>
    </w:p>
    <w:p w14:paraId="7CB6997E" w14:textId="77777777" w:rsidR="00FD4B20" w:rsidRPr="00852504" w:rsidRDefault="00FD4B20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>Організувати проходження практики здобувачів СНАУ</w:t>
      </w:r>
      <w:r w:rsidR="00AA79DA" w:rsidRPr="00AA79DA">
        <w:rPr>
          <w:rFonts w:eastAsia="Times New Roman" w:cs="Times New Roman"/>
          <w:sz w:val="22"/>
          <w:lang w:val="ru-RU" w:eastAsia="uk-UA"/>
        </w:rPr>
        <w:t>.</w:t>
      </w:r>
      <w:r w:rsidRPr="00852504">
        <w:rPr>
          <w:rFonts w:eastAsia="Times New Roman" w:cs="Times New Roman"/>
          <w:sz w:val="22"/>
          <w:lang w:eastAsia="uk-UA"/>
        </w:rPr>
        <w:t xml:space="preserve"> </w:t>
      </w:r>
    </w:p>
    <w:p w14:paraId="042B7542" w14:textId="77777777" w:rsidR="00FD4B20" w:rsidRPr="00852504" w:rsidRDefault="00FD4B20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 xml:space="preserve">Створити належні умови для проходження здобувачами програми практики, не допускати використання </w:t>
      </w:r>
      <w:r w:rsidRPr="00852504">
        <w:rPr>
          <w:rFonts w:eastAsia="Times New Roman" w:cs="Times New Roman"/>
          <w:color w:val="000000"/>
          <w:sz w:val="24"/>
          <w:szCs w:val="24"/>
          <w:lang w:eastAsia="ru-RU"/>
        </w:rPr>
        <w:t>праці здобувачів для цілей, не передбачених освітньо-професійною програмою.</w:t>
      </w:r>
    </w:p>
    <w:p w14:paraId="123E0978" w14:textId="77777777" w:rsidR="00FD4B20" w:rsidRPr="00852504" w:rsidRDefault="00FD4B20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>Створити здобувачам умови безпечної роботи на кожному робочому місці, а також</w:t>
      </w:r>
      <w:r w:rsidRPr="008525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належних умов для проходження практики на виробництві/робочому місці, дотримання правил і норм охорони праці, безпеки життєдіяльності і виробничої санітарії відповідно до законодавства.</w:t>
      </w:r>
    </w:p>
    <w:p w14:paraId="70FE05AD" w14:textId="77777777" w:rsidR="00FD4B20" w:rsidRPr="00852504" w:rsidRDefault="00FD4B20" w:rsidP="00801798">
      <w:pPr>
        <w:numPr>
          <w:ilvl w:val="0"/>
          <w:numId w:val="32"/>
        </w:numPr>
        <w:tabs>
          <w:tab w:val="left" w:pos="567"/>
          <w:tab w:val="left" w:pos="76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 xml:space="preserve"> </w:t>
      </w:r>
      <w:r w:rsidRPr="00852504">
        <w:rPr>
          <w:rFonts w:eastAsia="Times New Roman" w:cs="Times New Roman"/>
          <w:color w:val="000000"/>
          <w:sz w:val="24"/>
          <w:szCs w:val="24"/>
          <w:lang w:eastAsia="ru-RU"/>
        </w:rPr>
        <w:t>Забезпечити здобувачам умови безпечної праці на конкретному робочому місці. Проводити обов’язкові інструктажі з охорони праці. У разі потреби навчати здобувачів, які проходять практику, безпечних методів праці</w:t>
      </w:r>
      <w:r w:rsidRPr="00852504">
        <w:rPr>
          <w:rFonts w:eastAsia="Times New Roman" w:cs="Times New Roman"/>
          <w:sz w:val="22"/>
          <w:lang w:eastAsia="uk-UA"/>
        </w:rPr>
        <w:t>. Забезпечити спецодягом, запобіжними засобами, лікувально-профілактичним обслуговуванням за нормами, установленими для штатних працівників.</w:t>
      </w:r>
    </w:p>
    <w:p w14:paraId="5C2CA9D1" w14:textId="77777777" w:rsidR="00FD4B20" w:rsidRPr="00852504" w:rsidRDefault="00FD4B20" w:rsidP="00801798">
      <w:pPr>
        <w:numPr>
          <w:ilvl w:val="0"/>
          <w:numId w:val="32"/>
        </w:numPr>
        <w:tabs>
          <w:tab w:val="left" w:pos="567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>Надати практикантам і керівникам практики від закладу вищої освіти можливість користуватися лабораторіями, кабінетами, майстернями, бібліотеками, онлайн-ресурсами, технічною та іншою документацією, потрібною для виконання програми практики.</w:t>
      </w:r>
    </w:p>
    <w:p w14:paraId="387BAD63" w14:textId="77777777" w:rsidR="00FD4B20" w:rsidRPr="00852504" w:rsidRDefault="00FD4B20" w:rsidP="00801798">
      <w:pPr>
        <w:numPr>
          <w:ilvl w:val="0"/>
          <w:numId w:val="32"/>
        </w:numPr>
        <w:tabs>
          <w:tab w:val="left" w:pos="567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>Забезпечити облік виходів практикантів на роботу. Про всі порушення трудової дисципліни, внутрішнього розпорядку та про інші порушення, що мали місце під час проходження практики, повідомляти  СНАУ.</w:t>
      </w:r>
    </w:p>
    <w:p w14:paraId="7BB78F78" w14:textId="77777777" w:rsidR="00FD4B20" w:rsidRPr="00852504" w:rsidRDefault="00FD4B20" w:rsidP="00801798">
      <w:pPr>
        <w:numPr>
          <w:ilvl w:val="0"/>
          <w:numId w:val="32"/>
        </w:numPr>
        <w:tabs>
          <w:tab w:val="left" w:pos="567"/>
          <w:tab w:val="left" w:pos="75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>Наприкінці терміну проходження практики дати письмову характеристику на кожного практиканта, а також сприяти у підготовці звіту про проходження практики та в оформленні всіх потрібних документів.</w:t>
      </w:r>
    </w:p>
    <w:p w14:paraId="4C07ECFF" w14:textId="77777777" w:rsidR="00FD4B20" w:rsidRPr="00852504" w:rsidRDefault="00FD4B20" w:rsidP="00801798">
      <w:pPr>
        <w:numPr>
          <w:ilvl w:val="0"/>
          <w:numId w:val="32"/>
        </w:numPr>
        <w:tabs>
          <w:tab w:val="left" w:pos="567"/>
          <w:tab w:val="left" w:pos="75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color w:val="000000"/>
          <w:sz w:val="24"/>
          <w:szCs w:val="24"/>
          <w:lang w:eastAsia="ru-RU"/>
        </w:rPr>
        <w:t>Надавати здобувачам можливість збору інформації для курсових/дипломних робіт за результатами діяльності підприємства, яка не є комерційною таємницею, на підставі направлень циклових комісій.</w:t>
      </w:r>
    </w:p>
    <w:p w14:paraId="671BDCF5" w14:textId="77777777" w:rsidR="00FD4B20" w:rsidRPr="00852504" w:rsidRDefault="00FD4B20" w:rsidP="00801798">
      <w:pPr>
        <w:numPr>
          <w:ilvl w:val="0"/>
          <w:numId w:val="32"/>
        </w:numPr>
        <w:tabs>
          <w:tab w:val="left" w:pos="567"/>
          <w:tab w:val="left" w:pos="75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Додаткові умови____________________________________________________</w:t>
      </w:r>
    </w:p>
    <w:p w14:paraId="32F8998B" w14:textId="77777777" w:rsidR="00FD4B20" w:rsidRPr="00852504" w:rsidRDefault="00FD4B20" w:rsidP="00801798">
      <w:pPr>
        <w:keepNext/>
        <w:keepLines/>
        <w:tabs>
          <w:tab w:val="left" w:pos="567"/>
        </w:tabs>
        <w:spacing w:after="0" w:line="276" w:lineRule="auto"/>
        <w:ind w:left="20"/>
        <w:jc w:val="both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0" w:name="bookmark11"/>
      <w:r w:rsidRPr="00852504">
        <w:rPr>
          <w:rFonts w:eastAsia="Times New Roman" w:cs="Times New Roman"/>
          <w:sz w:val="22"/>
          <w:lang w:eastAsia="uk-UA"/>
        </w:rPr>
        <w:t>2.2.</w:t>
      </w:r>
      <w:r w:rsidRPr="00852504">
        <w:rPr>
          <w:rFonts w:eastAsia="Times New Roman" w:cs="Times New Roman"/>
          <w:b/>
          <w:bCs/>
          <w:sz w:val="22"/>
          <w:lang w:eastAsia="uk-UA"/>
        </w:rPr>
        <w:t xml:space="preserve"> СНАУ  зобов'язується:</w:t>
      </w:r>
      <w:bookmarkEnd w:id="0"/>
    </w:p>
    <w:p w14:paraId="06272A9D" w14:textId="77777777" w:rsidR="00FD4B20" w:rsidRPr="00852504" w:rsidRDefault="00FD4B20" w:rsidP="00801798">
      <w:pPr>
        <w:numPr>
          <w:ilvl w:val="0"/>
          <w:numId w:val="33"/>
        </w:numPr>
        <w:tabs>
          <w:tab w:val="left" w:pos="567"/>
          <w:tab w:val="left" w:pos="735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>Належним чином виконувати умови цього Договору.</w:t>
      </w:r>
    </w:p>
    <w:p w14:paraId="279A7698" w14:textId="77777777" w:rsidR="00FD4B20" w:rsidRPr="00852504" w:rsidRDefault="00FD4B20" w:rsidP="00801798">
      <w:pPr>
        <w:numPr>
          <w:ilvl w:val="0"/>
          <w:numId w:val="33"/>
        </w:numPr>
        <w:tabs>
          <w:tab w:val="left" w:pos="567"/>
          <w:tab w:val="left" w:pos="73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color w:val="000000"/>
          <w:sz w:val="24"/>
          <w:szCs w:val="24"/>
          <w:lang w:eastAsia="ru-RU"/>
        </w:rPr>
        <w:t>До початку практики надати базі практики для погодження програму практики, а не пізніше ніж за тиждень – список здобувачів, яких направляють на практику</w:t>
      </w:r>
      <w:r w:rsidRPr="00852504">
        <w:rPr>
          <w:rFonts w:eastAsia="Times New Roman" w:cs="Times New Roman"/>
          <w:sz w:val="22"/>
          <w:lang w:eastAsia="uk-UA"/>
        </w:rPr>
        <w:t xml:space="preserve"> </w:t>
      </w:r>
    </w:p>
    <w:p w14:paraId="6BC4697A" w14:textId="77777777" w:rsidR="00FD4B20" w:rsidRPr="00852504" w:rsidRDefault="00FD4B20" w:rsidP="00801798">
      <w:pPr>
        <w:numPr>
          <w:ilvl w:val="0"/>
          <w:numId w:val="33"/>
        </w:numPr>
        <w:tabs>
          <w:tab w:val="left" w:pos="567"/>
          <w:tab w:val="left" w:pos="73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 xml:space="preserve">Призначати керівниками практики кваліфікованих викладачів та здійснювати навчально-методичне керівництво нею відповідно до Положення про проведення </w:t>
      </w:r>
      <w:r w:rsidRPr="00852504">
        <w:rPr>
          <w:rFonts w:eastAsia="Times New Roman" w:cs="Times New Roman"/>
          <w:sz w:val="22"/>
          <w:lang w:eastAsia="ru-RU"/>
        </w:rPr>
        <w:t xml:space="preserve">практики </w:t>
      </w:r>
      <w:r w:rsidRPr="00852504">
        <w:rPr>
          <w:rFonts w:eastAsia="Times New Roman" w:cs="Times New Roman"/>
          <w:sz w:val="22"/>
          <w:lang w:eastAsia="uk-UA"/>
        </w:rPr>
        <w:t>здобувачів вищої освіти Сумського національного аграрного університету.</w:t>
      </w:r>
    </w:p>
    <w:p w14:paraId="690F595D" w14:textId="77777777" w:rsidR="00FD4B20" w:rsidRPr="00852504" w:rsidRDefault="00FD4B20" w:rsidP="00801798">
      <w:pPr>
        <w:numPr>
          <w:ilvl w:val="0"/>
          <w:numId w:val="33"/>
        </w:numPr>
        <w:tabs>
          <w:tab w:val="left" w:pos="567"/>
          <w:tab w:val="left" w:pos="74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>Забезпечувати проведення всіх організаційних заходів перед від'їздом практикантів: інструктаж про проходження практики та з техніки безпеки, надання відповідних документів, потрібних для проходження практики (направлення, програма, щоденник, індивідуальне завдання тощо).</w:t>
      </w:r>
    </w:p>
    <w:p w14:paraId="0CE4424B" w14:textId="77777777" w:rsidR="00FD4B20" w:rsidRPr="00852504" w:rsidRDefault="00FD4B20" w:rsidP="00801798">
      <w:pPr>
        <w:numPr>
          <w:ilvl w:val="0"/>
          <w:numId w:val="33"/>
        </w:numPr>
        <w:tabs>
          <w:tab w:val="left" w:pos="567"/>
          <w:tab w:val="left" w:pos="74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>Забезпечити додержання здобувачами трудової дисципліни і правил внутрішнього трудового розпорядку бази практики. Брати участь у розслідуванні комісією бази практики нещасних випадків, якщо  вони сталися із здобувачами під час проходження практики.</w:t>
      </w:r>
    </w:p>
    <w:p w14:paraId="2BCFF43D" w14:textId="77777777" w:rsidR="00FD4B20" w:rsidRPr="00852504" w:rsidRDefault="00FD4B20" w:rsidP="00801798">
      <w:pPr>
        <w:numPr>
          <w:ilvl w:val="0"/>
          <w:numId w:val="33"/>
        </w:numPr>
        <w:tabs>
          <w:tab w:val="left" w:pos="567"/>
          <w:tab w:val="left" w:pos="74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color w:val="000000"/>
          <w:sz w:val="24"/>
          <w:szCs w:val="24"/>
          <w:lang w:eastAsia="ru-RU"/>
        </w:rPr>
        <w:t>Додаткові умови____________________________________________________</w:t>
      </w:r>
    </w:p>
    <w:p w14:paraId="63D99C74" w14:textId="77777777" w:rsidR="00FD4B20" w:rsidRPr="00852504" w:rsidRDefault="00FD4B20" w:rsidP="00801798">
      <w:pPr>
        <w:shd w:val="clear" w:color="auto" w:fill="FFFFFF"/>
        <w:tabs>
          <w:tab w:val="left" w:pos="567"/>
          <w:tab w:val="left" w:pos="1056"/>
        </w:tabs>
        <w:spacing w:after="0" w:line="276" w:lineRule="auto"/>
        <w:ind w:firstLine="709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2E53F53E" w14:textId="77777777" w:rsidR="00FD4B20" w:rsidRPr="00852504" w:rsidRDefault="00FD4B20" w:rsidP="00801798">
      <w:pPr>
        <w:keepNext/>
        <w:keepLines/>
        <w:spacing w:after="0" w:line="276" w:lineRule="auto"/>
        <w:ind w:left="2960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1" w:name="bookmark12"/>
      <w:r w:rsidRPr="00852504">
        <w:rPr>
          <w:rFonts w:eastAsia="Times New Roman" w:cs="Times New Roman"/>
          <w:b/>
          <w:bCs/>
          <w:sz w:val="22"/>
          <w:lang w:eastAsia="uk-UA"/>
        </w:rPr>
        <w:t>ІІІ. ВІДПОВІДАЛЬНІСТЬ СТОРІН</w:t>
      </w:r>
      <w:bookmarkEnd w:id="1"/>
    </w:p>
    <w:p w14:paraId="65F422F6" w14:textId="77777777" w:rsidR="00FD4B20" w:rsidRPr="00852504" w:rsidRDefault="00FD4B20" w:rsidP="00801798">
      <w:pPr>
        <w:numPr>
          <w:ilvl w:val="0"/>
          <w:numId w:val="34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color w:val="000000"/>
          <w:sz w:val="24"/>
          <w:szCs w:val="24"/>
          <w:lang w:eastAsia="ru-RU"/>
        </w:rPr>
        <w:t>Сторони відповідають за невиконання покладених на них обов’язків щодо організації і проведення практики згідно</w:t>
      </w:r>
      <w:r w:rsidR="00EB34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чинним законодавством України</w:t>
      </w:r>
      <w:r w:rsidRPr="0085250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1EE3698" w14:textId="77777777" w:rsidR="002E1C84" w:rsidRDefault="00FD4B20" w:rsidP="002E1C84">
      <w:pPr>
        <w:numPr>
          <w:ilvl w:val="0"/>
          <w:numId w:val="34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 xml:space="preserve">Усі суперечки, що виникають між сторонами за Договором, вирішуються </w:t>
      </w:r>
      <w:r w:rsidR="00EB3423">
        <w:rPr>
          <w:rFonts w:eastAsia="Times New Roman" w:cs="Times New Roman"/>
          <w:sz w:val="22"/>
          <w:lang w:eastAsia="uk-UA"/>
        </w:rPr>
        <w:t xml:space="preserve">згідно з чинним законодавством України, зокрема, але </w:t>
      </w:r>
      <w:r w:rsidR="00B60067">
        <w:rPr>
          <w:rFonts w:eastAsia="Times New Roman" w:cs="Times New Roman"/>
          <w:sz w:val="22"/>
          <w:lang w:eastAsia="uk-UA"/>
        </w:rPr>
        <w:t>не</w:t>
      </w:r>
      <w:r w:rsidR="00012484">
        <w:rPr>
          <w:rFonts w:eastAsia="Times New Roman" w:cs="Times New Roman"/>
          <w:sz w:val="22"/>
          <w:lang w:eastAsia="uk-UA"/>
        </w:rPr>
        <w:t xml:space="preserve"> виняток законодавство</w:t>
      </w:r>
      <w:r w:rsidR="00B60067">
        <w:rPr>
          <w:rFonts w:eastAsia="Times New Roman" w:cs="Times New Roman"/>
          <w:sz w:val="22"/>
          <w:lang w:eastAsia="uk-UA"/>
        </w:rPr>
        <w:t xml:space="preserve"> про </w:t>
      </w:r>
      <w:r w:rsidR="00C37955">
        <w:rPr>
          <w:rFonts w:eastAsia="Times New Roman" w:cs="Times New Roman"/>
          <w:sz w:val="22"/>
          <w:lang w:eastAsia="uk-UA"/>
        </w:rPr>
        <w:t>п</w:t>
      </w:r>
      <w:r w:rsidR="00B60067">
        <w:rPr>
          <w:rFonts w:eastAsia="Times New Roman" w:cs="Times New Roman"/>
          <w:sz w:val="22"/>
          <w:lang w:eastAsia="uk-UA"/>
        </w:rPr>
        <w:t>рацю</w:t>
      </w:r>
      <w:r w:rsidR="00C37955">
        <w:rPr>
          <w:rFonts w:eastAsia="Times New Roman" w:cs="Times New Roman"/>
          <w:sz w:val="22"/>
          <w:lang w:eastAsia="uk-UA"/>
        </w:rPr>
        <w:t xml:space="preserve"> України</w:t>
      </w:r>
      <w:r w:rsidRPr="00852504">
        <w:rPr>
          <w:rFonts w:eastAsia="Times New Roman" w:cs="Times New Roman"/>
          <w:sz w:val="22"/>
          <w:lang w:eastAsia="uk-UA"/>
        </w:rPr>
        <w:t>.</w:t>
      </w:r>
    </w:p>
    <w:p w14:paraId="0AB14F65" w14:textId="77777777" w:rsidR="002E1C84" w:rsidRPr="002E1C84" w:rsidRDefault="002E1C84" w:rsidP="002E1C84">
      <w:p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</w:p>
    <w:p w14:paraId="4F3F97ED" w14:textId="77777777" w:rsidR="00FD4B20" w:rsidRPr="00852504" w:rsidRDefault="00AA79DA" w:rsidP="00801798">
      <w:pPr>
        <w:keepNext/>
        <w:keepLines/>
        <w:spacing w:after="0" w:line="276" w:lineRule="auto"/>
        <w:ind w:left="993"/>
        <w:jc w:val="center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2" w:name="bookmark13"/>
      <w:r>
        <w:rPr>
          <w:rFonts w:eastAsia="Times New Roman" w:cs="Times New Roman"/>
          <w:b/>
          <w:bCs/>
          <w:sz w:val="22"/>
          <w:lang w:eastAsia="uk-UA"/>
        </w:rPr>
        <w:t>І</w:t>
      </w:r>
      <w:r>
        <w:rPr>
          <w:rFonts w:eastAsia="Times New Roman" w:cs="Times New Roman"/>
          <w:b/>
          <w:bCs/>
          <w:sz w:val="22"/>
          <w:lang w:val="en-US" w:eastAsia="uk-UA"/>
        </w:rPr>
        <w:t>V</w:t>
      </w:r>
      <w:r w:rsidR="00FD4B20" w:rsidRPr="00852504">
        <w:rPr>
          <w:rFonts w:eastAsia="Times New Roman" w:cs="Times New Roman"/>
          <w:b/>
          <w:bCs/>
          <w:sz w:val="22"/>
          <w:lang w:eastAsia="uk-UA"/>
        </w:rPr>
        <w:t>. СТРОК ДІЇ ТА</w:t>
      </w:r>
      <w:r w:rsidR="002E1C84">
        <w:rPr>
          <w:rFonts w:eastAsia="Times New Roman" w:cs="Times New Roman"/>
          <w:b/>
          <w:bCs/>
          <w:sz w:val="22"/>
          <w:lang w:eastAsia="uk-UA"/>
        </w:rPr>
        <w:t xml:space="preserve"> </w:t>
      </w:r>
      <w:r w:rsidR="00FD4B20" w:rsidRPr="00852504">
        <w:rPr>
          <w:rFonts w:eastAsia="Times New Roman" w:cs="Times New Roman"/>
          <w:b/>
          <w:bCs/>
          <w:sz w:val="22"/>
          <w:lang w:eastAsia="uk-UA"/>
        </w:rPr>
        <w:t>ІНШІ УМОВИ</w:t>
      </w:r>
      <w:bookmarkEnd w:id="2"/>
    </w:p>
    <w:p w14:paraId="55B44ED1" w14:textId="77777777" w:rsidR="00FD4B20" w:rsidRPr="00852504" w:rsidRDefault="00FD4B20" w:rsidP="00801798">
      <w:pPr>
        <w:numPr>
          <w:ilvl w:val="0"/>
          <w:numId w:val="35"/>
        </w:numPr>
        <w:tabs>
          <w:tab w:val="left" w:pos="426"/>
          <w:tab w:val="left" w:pos="538"/>
          <w:tab w:val="left" w:leader="underscore" w:pos="9678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>Цей Договір набирає чинності з дня його підписання сторонами і діє до «________________»р.</w:t>
      </w:r>
    </w:p>
    <w:p w14:paraId="01407B1A" w14:textId="77777777" w:rsidR="00FD4B20" w:rsidRPr="00852504" w:rsidRDefault="00FD4B20" w:rsidP="00801798">
      <w:pPr>
        <w:numPr>
          <w:ilvl w:val="0"/>
          <w:numId w:val="35"/>
        </w:numPr>
        <w:tabs>
          <w:tab w:val="left" w:pos="426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>Дія Договору припиняється:</w:t>
      </w:r>
    </w:p>
    <w:p w14:paraId="21BF3963" w14:textId="77777777" w:rsidR="00FD4B20" w:rsidRPr="002E1C84" w:rsidRDefault="00FD4B20" w:rsidP="002E1C84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2E1C84">
        <w:rPr>
          <w:rFonts w:eastAsia="Times New Roman" w:cs="Times New Roman"/>
          <w:sz w:val="22"/>
          <w:lang w:eastAsia="uk-UA"/>
        </w:rPr>
        <w:t>за взаємною згодою сторін;</w:t>
      </w:r>
    </w:p>
    <w:p w14:paraId="4009537F" w14:textId="77777777" w:rsidR="00FD4B20" w:rsidRPr="002E1C84" w:rsidRDefault="00FD4B20" w:rsidP="002E1C84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2E1C84">
        <w:rPr>
          <w:rFonts w:eastAsia="Times New Roman" w:cs="Times New Roman"/>
          <w:sz w:val="22"/>
          <w:lang w:eastAsia="uk-UA"/>
        </w:rPr>
        <w:t>достроково за ініціативою однієї зі сторін у випадку порушення іншою умов цього Договору;</w:t>
      </w:r>
    </w:p>
    <w:p w14:paraId="40D50DE2" w14:textId="77777777" w:rsidR="00FD4B20" w:rsidRPr="00852504" w:rsidRDefault="00FD4B20" w:rsidP="002E1C84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>в інших випадках, передбачених чинним законодавством України.</w:t>
      </w:r>
    </w:p>
    <w:p w14:paraId="4882780F" w14:textId="77777777" w:rsidR="002E1C84" w:rsidRPr="00852504" w:rsidRDefault="002E1C84" w:rsidP="002E1C84">
      <w:pPr>
        <w:numPr>
          <w:ilvl w:val="0"/>
          <w:numId w:val="35"/>
        </w:numPr>
        <w:tabs>
          <w:tab w:val="left" w:pos="426"/>
          <w:tab w:val="left" w:pos="543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bookmarkStart w:id="3" w:name="bookmark14"/>
      <w:r w:rsidRPr="00852504">
        <w:rPr>
          <w:rFonts w:eastAsia="Times New Roman" w:cs="Times New Roman"/>
          <w:sz w:val="22"/>
          <w:lang w:eastAsia="uk-UA"/>
        </w:rPr>
        <w:t>Зміни та доповнення до Договору вносяться за взаємною згодою сторін шляхом переукладення або укладення додаткових угод до нього.</w:t>
      </w:r>
    </w:p>
    <w:p w14:paraId="5044B2F0" w14:textId="77777777" w:rsidR="002E1C84" w:rsidRPr="00852504" w:rsidRDefault="002E1C84" w:rsidP="002E1C84">
      <w:pPr>
        <w:numPr>
          <w:ilvl w:val="0"/>
          <w:numId w:val="35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>На виконання окремих положень цього Договору сторони можуть укладати додаткові угоди, які після їх підписання стають невід'ємною частиною цього Договору.</w:t>
      </w:r>
    </w:p>
    <w:p w14:paraId="769172B5" w14:textId="77777777" w:rsidR="002E1C84" w:rsidRPr="002E1C84" w:rsidRDefault="002E1C84" w:rsidP="002E1C84">
      <w:pPr>
        <w:numPr>
          <w:ilvl w:val="0"/>
          <w:numId w:val="35"/>
        </w:numPr>
        <w:tabs>
          <w:tab w:val="left" w:pos="426"/>
          <w:tab w:val="left" w:pos="45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2E1C84">
        <w:rPr>
          <w:rFonts w:eastAsia="Times New Roman" w:cs="Times New Roman"/>
          <w:sz w:val="22"/>
          <w:lang w:eastAsia="uk-UA"/>
        </w:rPr>
        <w:t xml:space="preserve">Сторони зобов’язуються дотримуватися конфіденційності та приписів чинного законодавства України стосовно інформації, документації, знань, досвіду які стали відомі в ході проведення практики. </w:t>
      </w:r>
    </w:p>
    <w:p w14:paraId="44EA7B92" w14:textId="77777777" w:rsidR="002E1C84" w:rsidRDefault="002E1C84" w:rsidP="002E1C84">
      <w:pPr>
        <w:numPr>
          <w:ilvl w:val="0"/>
          <w:numId w:val="35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>
        <w:rPr>
          <w:rFonts w:eastAsia="Times New Roman" w:cs="Times New Roman"/>
          <w:sz w:val="22"/>
          <w:lang w:eastAsia="uk-UA"/>
        </w:rPr>
        <w:t>Практика під час дії військового стану в Україні та карантину, встановлених згідно з чинного законодавства України, може частково проводитись в онлайн.</w:t>
      </w:r>
    </w:p>
    <w:p w14:paraId="1BD3341A" w14:textId="77777777" w:rsidR="00801798" w:rsidRPr="00852504" w:rsidRDefault="00801798" w:rsidP="00FD4B20">
      <w:pPr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</w:p>
    <w:p w14:paraId="1082987F" w14:textId="77777777" w:rsidR="00FD4B20" w:rsidRPr="00852504" w:rsidRDefault="00AA79DA" w:rsidP="00FD4B20">
      <w:pPr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V</w:t>
      </w:r>
      <w:r w:rsidR="00FD4B20" w:rsidRPr="00852504">
        <w:rPr>
          <w:rFonts w:eastAsia="Times New Roman" w:cs="Times New Roman"/>
          <w:color w:val="000000"/>
          <w:sz w:val="22"/>
          <w:lang w:eastAsia="ru-RU"/>
        </w:rPr>
        <w:t xml:space="preserve">. </w:t>
      </w:r>
      <w:r w:rsidR="00FD4B20" w:rsidRPr="00852504">
        <w:rPr>
          <w:rFonts w:eastAsia="Times New Roman" w:cs="Times New Roman"/>
          <w:b/>
          <w:color w:val="000000"/>
          <w:sz w:val="22"/>
          <w:lang w:eastAsia="ru-RU"/>
        </w:rPr>
        <w:t>ЮРИДИЧНІ АДРЕСИ ТА ПІДПИСИ СТОРІН:</w:t>
      </w:r>
    </w:p>
    <w:p w14:paraId="7D210BD0" w14:textId="77777777" w:rsidR="00FD4B20" w:rsidRPr="00852504" w:rsidRDefault="00FD4B20" w:rsidP="00FD4B20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eastAsia="ru-RU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1"/>
        <w:gridCol w:w="4836"/>
      </w:tblGrid>
      <w:tr w:rsidR="00FD4B20" w:rsidRPr="00852504" w14:paraId="3C9421E7" w14:textId="77777777" w:rsidTr="00AB4BCC">
        <w:trPr>
          <w:trHeight w:val="268"/>
        </w:trPr>
        <w:tc>
          <w:tcPr>
            <w:tcW w:w="7513" w:type="dxa"/>
            <w:shd w:val="clear" w:color="auto" w:fill="auto"/>
          </w:tcPr>
          <w:p w14:paraId="77CF15EF" w14:textId="77777777" w:rsidR="00FD4B20" w:rsidRPr="00852504" w:rsidRDefault="00FD4B20" w:rsidP="002C29A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Університет:</w:t>
            </w:r>
          </w:p>
          <w:p w14:paraId="5E8956E7" w14:textId="77777777" w:rsidR="00FD4B20" w:rsidRPr="00852504" w:rsidRDefault="00FD4B20" w:rsidP="002C29A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Сумський  національний  аграрний  університет, </w:t>
            </w:r>
          </w:p>
          <w:p w14:paraId="55D7B71B" w14:textId="77777777" w:rsidR="002C5D81" w:rsidRDefault="00FD4B20" w:rsidP="002C29A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40021,  м.  Суми, вул. Герасима </w:t>
            </w:r>
            <w:proofErr w:type="spellStart"/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Кондратьєва</w:t>
            </w:r>
            <w:proofErr w:type="spellEnd"/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, 160, р/р 35220204005656 в Державній казначейській службі України,</w:t>
            </w:r>
          </w:p>
          <w:p w14:paraId="4F9862D2" w14:textId="77777777" w:rsidR="00FD4B20" w:rsidRPr="00852504" w:rsidRDefault="00FD4B20" w:rsidP="002C29A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МФО 820172, </w:t>
            </w:r>
          </w:p>
          <w:p w14:paraId="2413EE3A" w14:textId="77777777" w:rsidR="00FD4B20" w:rsidRPr="00852504" w:rsidRDefault="00FD4B20" w:rsidP="002C29A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ЄДРПОУ 04718013, </w:t>
            </w:r>
          </w:p>
          <w:p w14:paraId="2BA6FC0A" w14:textId="77777777" w:rsidR="00FD4B20" w:rsidRPr="00852504" w:rsidRDefault="00FD4B20" w:rsidP="002C29A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ІПН № 047180118194, </w:t>
            </w:r>
          </w:p>
          <w:p w14:paraId="401FE4B9" w14:textId="77777777" w:rsidR="00FD4B20" w:rsidRPr="00852504" w:rsidRDefault="00FD4B20" w:rsidP="002C29A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св</w:t>
            </w:r>
            <w:proofErr w:type="spellEnd"/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-во </w:t>
            </w:r>
            <w:proofErr w:type="spellStart"/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пл</w:t>
            </w:r>
            <w:proofErr w:type="spellEnd"/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. ПДВ № 25764558</w:t>
            </w:r>
          </w:p>
          <w:p w14:paraId="229665ED" w14:textId="77777777" w:rsidR="00FD4B20" w:rsidRPr="00852504" w:rsidRDefault="00FD4B20" w:rsidP="002C29A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14:paraId="7ED0EAF8" w14:textId="77777777" w:rsidR="00FD4B20" w:rsidRPr="00852504" w:rsidRDefault="00FD4B20" w:rsidP="002C29A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Ректор _________________ В.І. </w:t>
            </w:r>
            <w:proofErr w:type="spellStart"/>
            <w:r w:rsidRPr="00852504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Ладика</w:t>
            </w:r>
            <w:proofErr w:type="spellEnd"/>
          </w:p>
          <w:p w14:paraId="2FD31CF0" w14:textId="77777777" w:rsidR="00FD4B20" w:rsidRPr="00852504" w:rsidRDefault="00FD4B20" w:rsidP="002C29A3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  <w:r w:rsidRPr="00852504">
              <w:rPr>
                <w:rFonts w:ascii="Calibri" w:eastAsia="Calibri" w:hAnsi="Calibri" w:cs="Times New Roman"/>
                <w:sz w:val="22"/>
              </w:rPr>
              <w:t>М.П.</w:t>
            </w:r>
          </w:p>
        </w:tc>
        <w:tc>
          <w:tcPr>
            <w:tcW w:w="2234" w:type="dxa"/>
            <w:shd w:val="clear" w:color="auto" w:fill="auto"/>
          </w:tcPr>
          <w:p w14:paraId="5109EBF1" w14:textId="77777777" w:rsidR="00FD4B20" w:rsidRPr="00852504" w:rsidRDefault="00FD4B20" w:rsidP="002C29A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Підприємство:</w:t>
            </w:r>
          </w:p>
          <w:p w14:paraId="04AD64B4" w14:textId="77777777" w:rsidR="00FD4B20" w:rsidRPr="00852504" w:rsidRDefault="00FD4B20" w:rsidP="002C29A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b/>
                <w:color w:val="000000"/>
                <w:sz w:val="22"/>
              </w:rPr>
              <w:t>__________________________________________</w:t>
            </w:r>
          </w:p>
          <w:p w14:paraId="0AFD134D" w14:textId="77777777" w:rsidR="00FD4B20" w:rsidRPr="00852504" w:rsidRDefault="00FD4B20" w:rsidP="002C29A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Юридична/фактична адреса: </w:t>
            </w:r>
          </w:p>
          <w:p w14:paraId="29DA3682" w14:textId="77777777" w:rsidR="00FD4B20" w:rsidRPr="00852504" w:rsidRDefault="00FD4B20" w:rsidP="002C29A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___________, ____________ обл., _____________ р-н, м. ______________, вул. ______________, ____</w:t>
            </w:r>
          </w:p>
          <w:p w14:paraId="3369E248" w14:textId="77777777" w:rsidR="00FD4B20" w:rsidRPr="00852504" w:rsidRDefault="00FD4B20" w:rsidP="002C29A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тел</w:t>
            </w:r>
            <w:proofErr w:type="spellEnd"/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</w:p>
          <w:p w14:paraId="001AC1D2" w14:textId="77777777" w:rsidR="00FD4B20" w:rsidRPr="00852504" w:rsidRDefault="00FD4B20" w:rsidP="002C29A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р/р </w:t>
            </w:r>
          </w:p>
          <w:p w14:paraId="1D8A4AB7" w14:textId="77777777" w:rsidR="00FD4B20" w:rsidRPr="00852504" w:rsidRDefault="00FD4B20" w:rsidP="002C29A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ЄДРПОУ </w:t>
            </w:r>
          </w:p>
          <w:p w14:paraId="5D611583" w14:textId="77777777" w:rsidR="00FD4B20" w:rsidRPr="00852504" w:rsidRDefault="00FD4B20" w:rsidP="002C29A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ІПН </w:t>
            </w:r>
          </w:p>
          <w:p w14:paraId="7083324E" w14:textId="77777777" w:rsidR="00FD4B20" w:rsidRPr="00852504" w:rsidRDefault="00FD4B20" w:rsidP="002C29A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Свідоцтво </w:t>
            </w:r>
          </w:p>
          <w:p w14:paraId="742DD3DE" w14:textId="77777777" w:rsidR="00FD4B20" w:rsidRPr="00852504" w:rsidRDefault="00FD4B20" w:rsidP="002C29A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14:paraId="1D25DD78" w14:textId="77777777" w:rsidR="00FD4B20" w:rsidRPr="00852504" w:rsidRDefault="00FD4B20" w:rsidP="002C29A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Директор ___________ __.___.____________ </w:t>
            </w:r>
          </w:p>
          <w:p w14:paraId="50ADF4C6" w14:textId="77777777" w:rsidR="00FD4B20" w:rsidRPr="00852504" w:rsidRDefault="00FD4B20" w:rsidP="002C29A3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  <w:r w:rsidRPr="00852504">
              <w:rPr>
                <w:rFonts w:eastAsia="Calibri" w:cs="Times New Roman"/>
                <w:b/>
                <w:color w:val="000000"/>
                <w:sz w:val="24"/>
                <w:szCs w:val="28"/>
                <w:lang w:eastAsia="ru-RU"/>
              </w:rPr>
              <w:t>М.П.</w:t>
            </w:r>
          </w:p>
        </w:tc>
      </w:tr>
      <w:bookmarkEnd w:id="3"/>
    </w:tbl>
    <w:p w14:paraId="19E569D2" w14:textId="77777777" w:rsidR="007E147F" w:rsidRDefault="007E147F" w:rsidP="00AB4BCC">
      <w:pPr>
        <w:spacing w:after="0" w:line="240" w:lineRule="auto"/>
        <w:jc w:val="right"/>
        <w:rPr>
          <w:rFonts w:eastAsia="Times New Roman" w:cs="Times New Roman"/>
          <w:bCs/>
          <w:szCs w:val="28"/>
          <w:lang w:eastAsia="uk-UA"/>
        </w:rPr>
      </w:pPr>
    </w:p>
    <w:sectPr w:rsidR="007E147F" w:rsidSect="00AB4BCC">
      <w:pgSz w:w="11909" w:h="16834"/>
      <w:pgMar w:top="426" w:right="427" w:bottom="426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CF4DA" w14:textId="77777777" w:rsidR="00294A37" w:rsidRDefault="00294A37" w:rsidP="00AD3056">
      <w:pPr>
        <w:spacing w:after="0" w:line="240" w:lineRule="auto"/>
      </w:pPr>
      <w:r>
        <w:separator/>
      </w:r>
    </w:p>
  </w:endnote>
  <w:endnote w:type="continuationSeparator" w:id="0">
    <w:p w14:paraId="510208E3" w14:textId="77777777" w:rsidR="00294A37" w:rsidRDefault="00294A37" w:rsidP="00AD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BF830" w14:textId="77777777" w:rsidR="00294A37" w:rsidRDefault="00294A37" w:rsidP="00AD3056">
      <w:pPr>
        <w:spacing w:after="0" w:line="240" w:lineRule="auto"/>
      </w:pPr>
      <w:r>
        <w:separator/>
      </w:r>
    </w:p>
  </w:footnote>
  <w:footnote w:type="continuationSeparator" w:id="0">
    <w:p w14:paraId="25402FC7" w14:textId="77777777" w:rsidR="00294A37" w:rsidRDefault="00294A37" w:rsidP="00AD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1234B22A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7"/>
    <w:multiLevelType w:val="multilevel"/>
    <w:tmpl w:val="2650327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9"/>
    <w:multiLevelType w:val="multilevel"/>
    <w:tmpl w:val="00000018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D"/>
    <w:multiLevelType w:val="multilevel"/>
    <w:tmpl w:val="40C2E39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61450E"/>
    <w:multiLevelType w:val="multilevel"/>
    <w:tmpl w:val="04D0D8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27F90"/>
    <w:multiLevelType w:val="hybridMultilevel"/>
    <w:tmpl w:val="F784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07A80"/>
    <w:multiLevelType w:val="multilevel"/>
    <w:tmpl w:val="3576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12D2A38"/>
    <w:multiLevelType w:val="hybridMultilevel"/>
    <w:tmpl w:val="22683B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F483F"/>
    <w:multiLevelType w:val="hybridMultilevel"/>
    <w:tmpl w:val="1C844184"/>
    <w:lvl w:ilvl="0" w:tplc="E230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F852E6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18CF7E68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1AD475D1"/>
    <w:multiLevelType w:val="hybridMultilevel"/>
    <w:tmpl w:val="29E8E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A004D"/>
    <w:multiLevelType w:val="hybridMultilevel"/>
    <w:tmpl w:val="9092DE9C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B32108"/>
    <w:multiLevelType w:val="hybridMultilevel"/>
    <w:tmpl w:val="17F43468"/>
    <w:lvl w:ilvl="0" w:tplc="0422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21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23E8291B"/>
    <w:multiLevelType w:val="hybridMultilevel"/>
    <w:tmpl w:val="4A064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2818C5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2993317E"/>
    <w:multiLevelType w:val="multilevel"/>
    <w:tmpl w:val="B3F8D8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6E5204"/>
    <w:multiLevelType w:val="multilevel"/>
    <w:tmpl w:val="ED161D4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2F952753"/>
    <w:multiLevelType w:val="multilevel"/>
    <w:tmpl w:val="4F0E3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35E37640"/>
    <w:multiLevelType w:val="hybridMultilevel"/>
    <w:tmpl w:val="7716EB74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6E630C"/>
    <w:multiLevelType w:val="multilevel"/>
    <w:tmpl w:val="0592F1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E19D9"/>
    <w:multiLevelType w:val="multilevel"/>
    <w:tmpl w:val="A5A4190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7" w15:restartNumberingAfterBreak="0">
    <w:nsid w:val="41D431C3"/>
    <w:multiLevelType w:val="multilevel"/>
    <w:tmpl w:val="74427B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F30BB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4A7F32B2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4B4607D9"/>
    <w:multiLevelType w:val="hybridMultilevel"/>
    <w:tmpl w:val="994A340E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236AF"/>
    <w:multiLevelType w:val="hybridMultilevel"/>
    <w:tmpl w:val="0A56CF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D377C"/>
    <w:multiLevelType w:val="hybridMultilevel"/>
    <w:tmpl w:val="894A807A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496A0C"/>
    <w:multiLevelType w:val="hybridMultilevel"/>
    <w:tmpl w:val="A478FEBA"/>
    <w:lvl w:ilvl="0" w:tplc="D00605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D307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5CDD594B"/>
    <w:multiLevelType w:val="hybridMultilevel"/>
    <w:tmpl w:val="95964A30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8256BC"/>
    <w:multiLevelType w:val="hybridMultilevel"/>
    <w:tmpl w:val="DE40FEF8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45666"/>
    <w:multiLevelType w:val="hybridMultilevel"/>
    <w:tmpl w:val="FAE81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F6037"/>
    <w:multiLevelType w:val="hybridMultilevel"/>
    <w:tmpl w:val="B8DA2DD2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6625"/>
    <w:multiLevelType w:val="hybridMultilevel"/>
    <w:tmpl w:val="AD96C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1AAE3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292FF4"/>
    <w:multiLevelType w:val="multilevel"/>
    <w:tmpl w:val="E298612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1" w15:restartNumberingAfterBreak="0">
    <w:nsid w:val="78604962"/>
    <w:multiLevelType w:val="hybridMultilevel"/>
    <w:tmpl w:val="89867402"/>
    <w:lvl w:ilvl="0" w:tplc="CEC4C5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84F7C"/>
    <w:multiLevelType w:val="multilevel"/>
    <w:tmpl w:val="FAE81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653198">
    <w:abstractNumId w:val="0"/>
  </w:num>
  <w:num w:numId="2" w16cid:durableId="478157178">
    <w:abstractNumId w:val="23"/>
  </w:num>
  <w:num w:numId="3" w16cid:durableId="520709194">
    <w:abstractNumId w:val="1"/>
  </w:num>
  <w:num w:numId="4" w16cid:durableId="1839269600">
    <w:abstractNumId w:val="26"/>
  </w:num>
  <w:num w:numId="5" w16cid:durableId="1616475564">
    <w:abstractNumId w:val="18"/>
  </w:num>
  <w:num w:numId="6" w16cid:durableId="1324435456">
    <w:abstractNumId w:val="36"/>
  </w:num>
  <w:num w:numId="7" w16cid:durableId="1144931853">
    <w:abstractNumId w:val="2"/>
  </w:num>
  <w:num w:numId="8" w16cid:durableId="218514972">
    <w:abstractNumId w:val="10"/>
  </w:num>
  <w:num w:numId="9" w16cid:durableId="1148211689">
    <w:abstractNumId w:val="12"/>
  </w:num>
  <w:num w:numId="10" w16cid:durableId="771437864">
    <w:abstractNumId w:val="31"/>
  </w:num>
  <w:num w:numId="11" w16cid:durableId="909315132">
    <w:abstractNumId w:val="40"/>
  </w:num>
  <w:num w:numId="12" w16cid:durableId="686366393">
    <w:abstractNumId w:val="14"/>
  </w:num>
  <w:num w:numId="13" w16cid:durableId="1847013448">
    <w:abstractNumId w:val="34"/>
  </w:num>
  <w:num w:numId="14" w16cid:durableId="1003095808">
    <w:abstractNumId w:val="15"/>
  </w:num>
  <w:num w:numId="15" w16cid:durableId="428239604">
    <w:abstractNumId w:val="20"/>
  </w:num>
  <w:num w:numId="16" w16cid:durableId="1645546050">
    <w:abstractNumId w:val="32"/>
  </w:num>
  <w:num w:numId="17" w16cid:durableId="1346862538">
    <w:abstractNumId w:val="24"/>
  </w:num>
  <w:num w:numId="18" w16cid:durableId="1955206702">
    <w:abstractNumId w:val="16"/>
  </w:num>
  <w:num w:numId="19" w16cid:durableId="1875465291">
    <w:abstractNumId w:val="38"/>
  </w:num>
  <w:num w:numId="20" w16cid:durableId="1578856102">
    <w:abstractNumId w:val="30"/>
  </w:num>
  <w:num w:numId="21" w16cid:durableId="2100131067">
    <w:abstractNumId w:val="17"/>
  </w:num>
  <w:num w:numId="22" w16cid:durableId="1988971600">
    <w:abstractNumId w:val="35"/>
  </w:num>
  <w:num w:numId="23" w16cid:durableId="532689978">
    <w:abstractNumId w:val="3"/>
  </w:num>
  <w:num w:numId="24" w16cid:durableId="227347843">
    <w:abstractNumId w:val="19"/>
  </w:num>
  <w:num w:numId="25" w16cid:durableId="330255750">
    <w:abstractNumId w:val="39"/>
  </w:num>
  <w:num w:numId="26" w16cid:durableId="750003268">
    <w:abstractNumId w:val="29"/>
  </w:num>
  <w:num w:numId="27" w16cid:durableId="44184715">
    <w:abstractNumId w:val="28"/>
  </w:num>
  <w:num w:numId="28" w16cid:durableId="2072996707">
    <w:abstractNumId w:val="37"/>
  </w:num>
  <w:num w:numId="29" w16cid:durableId="617638597">
    <w:abstractNumId w:val="11"/>
  </w:num>
  <w:num w:numId="30" w16cid:durableId="1789465260">
    <w:abstractNumId w:val="41"/>
  </w:num>
  <w:num w:numId="31" w16cid:durableId="179320397">
    <w:abstractNumId w:val="4"/>
  </w:num>
  <w:num w:numId="32" w16cid:durableId="79103101">
    <w:abstractNumId w:val="5"/>
  </w:num>
  <w:num w:numId="33" w16cid:durableId="682900445">
    <w:abstractNumId w:val="6"/>
  </w:num>
  <w:num w:numId="34" w16cid:durableId="1052802793">
    <w:abstractNumId w:val="7"/>
  </w:num>
  <w:num w:numId="35" w16cid:durableId="1804613582">
    <w:abstractNumId w:val="8"/>
  </w:num>
  <w:num w:numId="36" w16cid:durableId="1704281558">
    <w:abstractNumId w:val="21"/>
  </w:num>
  <w:num w:numId="37" w16cid:durableId="358313487">
    <w:abstractNumId w:val="22"/>
  </w:num>
  <w:num w:numId="38" w16cid:durableId="145782476">
    <w:abstractNumId w:val="42"/>
  </w:num>
  <w:num w:numId="39" w16cid:durableId="789394958">
    <w:abstractNumId w:val="9"/>
  </w:num>
  <w:num w:numId="40" w16cid:durableId="651058916">
    <w:abstractNumId w:val="13"/>
  </w:num>
  <w:num w:numId="41" w16cid:durableId="1561214418">
    <w:abstractNumId w:val="25"/>
  </w:num>
  <w:num w:numId="42" w16cid:durableId="1415128596">
    <w:abstractNumId w:val="33"/>
  </w:num>
  <w:num w:numId="43" w16cid:durableId="19280710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38"/>
    <w:rsid w:val="00006913"/>
    <w:rsid w:val="00007C6B"/>
    <w:rsid w:val="00012484"/>
    <w:rsid w:val="00034290"/>
    <w:rsid w:val="000411B8"/>
    <w:rsid w:val="00047B39"/>
    <w:rsid w:val="00094797"/>
    <w:rsid w:val="000A22D2"/>
    <w:rsid w:val="000A29B1"/>
    <w:rsid w:val="000D70D4"/>
    <w:rsid w:val="00101CBC"/>
    <w:rsid w:val="00102878"/>
    <w:rsid w:val="0011239C"/>
    <w:rsid w:val="001153AC"/>
    <w:rsid w:val="00121F12"/>
    <w:rsid w:val="00127058"/>
    <w:rsid w:val="001511F4"/>
    <w:rsid w:val="001B6838"/>
    <w:rsid w:val="001C20A0"/>
    <w:rsid w:val="001D18DA"/>
    <w:rsid w:val="001D22FA"/>
    <w:rsid w:val="001E7E91"/>
    <w:rsid w:val="001F0571"/>
    <w:rsid w:val="001F68AB"/>
    <w:rsid w:val="0020200D"/>
    <w:rsid w:val="002037A8"/>
    <w:rsid w:val="00217E3D"/>
    <w:rsid w:val="00244162"/>
    <w:rsid w:val="00244AC2"/>
    <w:rsid w:val="0026074A"/>
    <w:rsid w:val="00277A5B"/>
    <w:rsid w:val="00294A37"/>
    <w:rsid w:val="00295242"/>
    <w:rsid w:val="002B4A9C"/>
    <w:rsid w:val="002B680A"/>
    <w:rsid w:val="002C29A3"/>
    <w:rsid w:val="002C2E9E"/>
    <w:rsid w:val="002C5D81"/>
    <w:rsid w:val="002E1C84"/>
    <w:rsid w:val="002E756A"/>
    <w:rsid w:val="00320FF9"/>
    <w:rsid w:val="00350B8D"/>
    <w:rsid w:val="00367E39"/>
    <w:rsid w:val="00373D75"/>
    <w:rsid w:val="0039606E"/>
    <w:rsid w:val="003B4E1E"/>
    <w:rsid w:val="003C3486"/>
    <w:rsid w:val="003D052C"/>
    <w:rsid w:val="003F1E8C"/>
    <w:rsid w:val="003F2396"/>
    <w:rsid w:val="00415808"/>
    <w:rsid w:val="00462FD4"/>
    <w:rsid w:val="004715F3"/>
    <w:rsid w:val="0049641E"/>
    <w:rsid w:val="004A1663"/>
    <w:rsid w:val="004A30E4"/>
    <w:rsid w:val="004C7EC4"/>
    <w:rsid w:val="004F2472"/>
    <w:rsid w:val="00526A27"/>
    <w:rsid w:val="0054381D"/>
    <w:rsid w:val="00545711"/>
    <w:rsid w:val="00545A34"/>
    <w:rsid w:val="00556017"/>
    <w:rsid w:val="0057221A"/>
    <w:rsid w:val="005C09CD"/>
    <w:rsid w:val="005D221D"/>
    <w:rsid w:val="00602A42"/>
    <w:rsid w:val="00626563"/>
    <w:rsid w:val="00642FBB"/>
    <w:rsid w:val="00671D12"/>
    <w:rsid w:val="0067643D"/>
    <w:rsid w:val="00694679"/>
    <w:rsid w:val="006B43E8"/>
    <w:rsid w:val="006C71E5"/>
    <w:rsid w:val="006E2E21"/>
    <w:rsid w:val="006F1980"/>
    <w:rsid w:val="006F474D"/>
    <w:rsid w:val="007115CA"/>
    <w:rsid w:val="0071190E"/>
    <w:rsid w:val="0073468D"/>
    <w:rsid w:val="00746623"/>
    <w:rsid w:val="00751B31"/>
    <w:rsid w:val="00757FBE"/>
    <w:rsid w:val="0076732F"/>
    <w:rsid w:val="00791E77"/>
    <w:rsid w:val="007938EE"/>
    <w:rsid w:val="007A606A"/>
    <w:rsid w:val="007B4027"/>
    <w:rsid w:val="007C099D"/>
    <w:rsid w:val="007C2C2B"/>
    <w:rsid w:val="007E147F"/>
    <w:rsid w:val="007E633A"/>
    <w:rsid w:val="007E7460"/>
    <w:rsid w:val="007F0703"/>
    <w:rsid w:val="00801798"/>
    <w:rsid w:val="008169FF"/>
    <w:rsid w:val="00825345"/>
    <w:rsid w:val="0084181C"/>
    <w:rsid w:val="00852504"/>
    <w:rsid w:val="00856D98"/>
    <w:rsid w:val="00895CF7"/>
    <w:rsid w:val="008A4C60"/>
    <w:rsid w:val="008A5687"/>
    <w:rsid w:val="008C7E56"/>
    <w:rsid w:val="008E4571"/>
    <w:rsid w:val="008E6DE6"/>
    <w:rsid w:val="009029C7"/>
    <w:rsid w:val="00905C34"/>
    <w:rsid w:val="00911697"/>
    <w:rsid w:val="0092198D"/>
    <w:rsid w:val="0097772E"/>
    <w:rsid w:val="00980296"/>
    <w:rsid w:val="00997DB1"/>
    <w:rsid w:val="009C1704"/>
    <w:rsid w:val="009D2224"/>
    <w:rsid w:val="009D2CC0"/>
    <w:rsid w:val="009D65E6"/>
    <w:rsid w:val="00A200A7"/>
    <w:rsid w:val="00A2638D"/>
    <w:rsid w:val="00A30C0F"/>
    <w:rsid w:val="00A52011"/>
    <w:rsid w:val="00A87BF9"/>
    <w:rsid w:val="00AA79DA"/>
    <w:rsid w:val="00AB4BCC"/>
    <w:rsid w:val="00AD3056"/>
    <w:rsid w:val="00AD7FC4"/>
    <w:rsid w:val="00AE4DE8"/>
    <w:rsid w:val="00AF37DC"/>
    <w:rsid w:val="00AF3A0E"/>
    <w:rsid w:val="00B018A2"/>
    <w:rsid w:val="00B43F4F"/>
    <w:rsid w:val="00B60067"/>
    <w:rsid w:val="00B61250"/>
    <w:rsid w:val="00B67B95"/>
    <w:rsid w:val="00B72C47"/>
    <w:rsid w:val="00B74D24"/>
    <w:rsid w:val="00B8161C"/>
    <w:rsid w:val="00B86801"/>
    <w:rsid w:val="00B92955"/>
    <w:rsid w:val="00B96538"/>
    <w:rsid w:val="00BC2CF3"/>
    <w:rsid w:val="00BD1475"/>
    <w:rsid w:val="00BD6578"/>
    <w:rsid w:val="00BE3E39"/>
    <w:rsid w:val="00BE6CF8"/>
    <w:rsid w:val="00C0433F"/>
    <w:rsid w:val="00C11E6F"/>
    <w:rsid w:val="00C1409C"/>
    <w:rsid w:val="00C37955"/>
    <w:rsid w:val="00C666DA"/>
    <w:rsid w:val="00C81E26"/>
    <w:rsid w:val="00CB74CC"/>
    <w:rsid w:val="00D106C9"/>
    <w:rsid w:val="00D30B1E"/>
    <w:rsid w:val="00D31150"/>
    <w:rsid w:val="00D6354C"/>
    <w:rsid w:val="00D7430A"/>
    <w:rsid w:val="00DA6CE3"/>
    <w:rsid w:val="00DC1CC1"/>
    <w:rsid w:val="00DC4DBD"/>
    <w:rsid w:val="00DC5EBC"/>
    <w:rsid w:val="00DF7B04"/>
    <w:rsid w:val="00DF7E2D"/>
    <w:rsid w:val="00E15C22"/>
    <w:rsid w:val="00E402DC"/>
    <w:rsid w:val="00E712DA"/>
    <w:rsid w:val="00E71FB9"/>
    <w:rsid w:val="00E74821"/>
    <w:rsid w:val="00E92878"/>
    <w:rsid w:val="00E95138"/>
    <w:rsid w:val="00E974EB"/>
    <w:rsid w:val="00EB3423"/>
    <w:rsid w:val="00EB7E43"/>
    <w:rsid w:val="00EC5919"/>
    <w:rsid w:val="00EF231C"/>
    <w:rsid w:val="00F150AB"/>
    <w:rsid w:val="00F45D88"/>
    <w:rsid w:val="00F55CCB"/>
    <w:rsid w:val="00F93973"/>
    <w:rsid w:val="00FC4411"/>
    <w:rsid w:val="00FC5946"/>
    <w:rsid w:val="00FC7CF0"/>
    <w:rsid w:val="00FD4B20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58CB"/>
  <w15:chartTrackingRefBased/>
  <w15:docId w15:val="{4522C133-568E-4AF7-8DCC-66E87DE6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224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224"/>
    <w:pPr>
      <w:ind w:left="720"/>
      <w:contextualSpacing/>
    </w:pPr>
  </w:style>
  <w:style w:type="character" w:customStyle="1" w:styleId="11">
    <w:name w:val="Колонтитул + 11"/>
    <w:aliases w:val="5 pt"/>
    <w:basedOn w:val="a0"/>
    <w:uiPriority w:val="99"/>
    <w:rsid w:val="00B96538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056"/>
    <w:rPr>
      <w:rFonts w:ascii="Times New Roman" w:hAnsi="Times New Roman"/>
      <w:sz w:val="28"/>
      <w:lang w:val="uk-UA"/>
    </w:rPr>
  </w:style>
  <w:style w:type="paragraph" w:styleId="a7">
    <w:name w:val="footer"/>
    <w:basedOn w:val="a"/>
    <w:link w:val="a8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056"/>
    <w:rPr>
      <w:rFonts w:ascii="Times New Roman" w:hAnsi="Times New Roman"/>
      <w:sz w:val="28"/>
      <w:lang w:val="uk-UA"/>
    </w:rPr>
  </w:style>
  <w:style w:type="character" w:styleId="a9">
    <w:name w:val="page number"/>
    <w:basedOn w:val="a0"/>
    <w:rsid w:val="00E974EB"/>
  </w:style>
  <w:style w:type="paragraph" w:styleId="aa">
    <w:name w:val="Balloon Text"/>
    <w:basedOn w:val="a"/>
    <w:link w:val="ab"/>
    <w:uiPriority w:val="99"/>
    <w:semiHidden/>
    <w:unhideWhenUsed/>
    <w:rsid w:val="000A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9B1"/>
    <w:rPr>
      <w:rFonts w:ascii="Segoe UI" w:hAnsi="Segoe UI" w:cs="Segoe UI"/>
      <w:sz w:val="18"/>
      <w:szCs w:val="18"/>
      <w:lang w:val="uk-UA"/>
    </w:rPr>
  </w:style>
  <w:style w:type="paragraph" w:customStyle="1" w:styleId="docdata">
    <w:name w:val="docdata"/>
    <w:aliases w:val="docy,v5,2128,baiaagaaboqcaaadiqyaaawxbgaaaaaaaaaaaaaaaaaaaaaaaaaaaaaaaaaaaaaaaaaaaaaaaaaaaaaaaaaaaaaaaaaaaaaaaaaaaaaaaaaaaaaaaaaaaaaaaaaaaaaaaaaaaaaaaaaaaaaaaaaaaaaaaaaaaaaaaaaaaaaaaaaaaaaaaaaaaaaaaaaaaaaaaaaaaaaaaaaaaaaaaaaaaaaaaaaaaaaaaaaaaaaa"/>
    <w:basedOn w:val="a"/>
    <w:rsid w:val="002C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6B39-DE6F-4BB0-9943-940764AE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Глуходід Анна</dc:creator>
  <cp:keywords/>
  <dc:description/>
  <cp:lastModifiedBy>VICTORIA</cp:lastModifiedBy>
  <cp:revision>5</cp:revision>
  <cp:lastPrinted>2023-03-27T09:24:00Z</cp:lastPrinted>
  <dcterms:created xsi:type="dcterms:W3CDTF">2023-04-04T13:44:00Z</dcterms:created>
  <dcterms:modified xsi:type="dcterms:W3CDTF">2024-08-27T10:29:00Z</dcterms:modified>
</cp:coreProperties>
</file>