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99" w:rsidRDefault="00847599" w:rsidP="00DF443E">
      <w:pPr>
        <w:spacing w:line="288" w:lineRule="auto"/>
        <w:ind w:left="426"/>
        <w:rPr>
          <w:w w:val="80"/>
          <w:sz w:val="20"/>
        </w:rPr>
      </w:pPr>
    </w:p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371"/>
      </w:tblGrid>
      <w:tr w:rsidR="000F75AF" w:rsidTr="000F75AF">
        <w:tc>
          <w:tcPr>
            <w:tcW w:w="2268" w:type="dxa"/>
          </w:tcPr>
          <w:p w:rsidR="000F75AF" w:rsidRDefault="002E3707" w:rsidP="00DF443E">
            <w:pPr>
              <w:spacing w:line="288" w:lineRule="auto"/>
              <w:rPr>
                <w:w w:val="80"/>
                <w:sz w:val="20"/>
              </w:rPr>
            </w:pPr>
            <w:r w:rsidRPr="002E3707">
              <w:rPr>
                <w:rFonts w:ascii="Times New Roman"/>
                <w:i/>
                <w:noProof/>
                <w:sz w:val="20"/>
                <w:lang w:val="ru-RU" w:eastAsia="ru-RU"/>
              </w:rPr>
            </w:r>
            <w:r w:rsidRPr="002E3707">
              <w:rPr>
                <w:rFonts w:ascii="Times New Roman"/>
                <w:i/>
                <w:noProof/>
                <w:sz w:val="20"/>
                <w:lang w:val="ru-RU" w:eastAsia="ru-RU"/>
              </w:rPr>
              <w:pict>
                <v:group id="Группа 6" o:spid="_x0000_s1026" style="width:79.6pt;height:35.8pt;mso-position-horizontal-relative:char;mso-position-vertical-relative:line" coordsize="1592,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FA07+BQAAYRIAAA4AAABkcnMvZTJvRG9jLnhtbNRYXW7jNhB+L9A7&#10;EHpsobWkyD8S4iyy/lkskLaLrnsAWqItYiVRJeU42aJAgR6hF+kNeoXdG3WGFG3JsTZB0pfasEWR&#10;o+HMN8OPQ12+vitycsuk4qKcOv4rzyGsTETKy+3U+WW1dCcOUTUtU5qLkk2de6ac11fffnO5r2IW&#10;iEzkKZMElJQq3ldTJ6vrKh4MVJKxgqpXomIlDG6ELGgNt3I7SCXdg/YiHwSeNxrshUwrKRKmFPTO&#10;zaBzpfVvNiypf9psFKtJPnXAtlr/S/2/xv/B1SWNt5JWGU8aM+gzrCgoL2HSg6o5rSnZSf5AVcET&#10;KZTY1K8SUQzEZsMTpn0Ab3zvxJu3Uuwq7cs23m+rA0wA7QlOz1ab/Hj7XhKeTp2RQ0paQIg+//Xl&#10;jy9/fv4Hvn+TESK0r7YxCL6V1YfqvTRuQvNGJB8VDA9Ox/F+a4TJev+DSEEr3dVCI3S3kQWqAN/J&#10;nQ7E/SEQ7K4mCXT6gEUUQLwSGAuH4WjURCrJIJwPHkuyhX1wGAXmqbGvTR/Q2EyojWyMQo8g3dQR&#10;UfUyRD9ktGI6UAqBahAdW0SXkjFMYRIZNLWQhVK1cWyNoIkK4H4UQf/Cu3AIAhWEJp8tjMEEVh9C&#10;OMT+AxQ0TnaqfsuEjgO9vVG1WQYptHR00yYVVhCCTZHDivjeJR7xAV0C0zXTbA9ivhX7bkBWHtkT&#10;nLnRaVVBXFqqwmBI4HcqBI4YIVCEIhl5IBJakcakyfisSUMrhiaF502ClH/cJIjiYyYByi09CNBZ&#10;kyIrhiZNzpvkdxHvgclvA96Dk98FvNcqv435yg967OrCHgbRufD5bdRR5kz8YF120Br2BNBvA7/y&#10;Rz12dbHvs6sNfY9dSDftKPbletDGfhX0ZXsX/R67gjb2fXZ1ke9dg7CYjom6CnpSPuii35NfQRv7&#10;Vn4BhWwtSdDM8kZyVzbEAS1Ccef3NNVXQiFXrwAxIKHVRcNCIIUs0yMMbqDw+EnCEFcUhvVgCO7r&#10;qjHVtbjlw0fEAQUtrmkbfP+6OCYGikNQn2IMxkuLdzw1szRwSihfTgsX6RAoXNY4BY0rWmMUbJPs&#10;p47m/AwpH3sLcctWQo/XGAo9CrPq7RTmOo7nZVfOQGXl7Ki9VlobrJiWLjtmr20ZvWPAfHbMXo1M&#10;MDGzPSYFax3me5rUqeVJLhQzcUHU9HZ4gA9Rb22JSuQ8XfI8R+CU3K5nuSS3FEtI/Wni2xHLdU6X&#10;Ah8z05ge2IubCOGurEvC3yI/CL03QeQuR5OxGy7DoRuNvYnr+dGbaOSFUThf/o7x88M442nKyhte&#10;Mlue+uHTipWmUDaFpS5QMT+iISSe9usZTkI9WqY68zJG00XTrinPTXvQtViDDG7bqwYCCjFT2Jgq&#10;bC3SeyhypDClORwloJEJ+ckheyjLp476dUclc0j+roQqLfLDENKu1jfhcIysLdsj6/YILRNQNXVq&#10;B2gJm7Pa1P67SvJtBjP5GotSXEN5uuFYB2n7jFXNDRSKV5cVT2L4NUGA1oMgPH5WgafqHfpizjvF&#10;k3QUVH7cVS4cFyBd+ZrnvL7XRx+wHI0qb9/zBKtyvDkWn7BWTDkPozgpgcoCvLNC5hFgEJ7oMp6U&#10;YpYBdbNrVQHrIDDHLinFHgMO+Bui7WoZ4G3HjHXOK7t+sN04DNifnFvOYGbORHOR7ApW1uaQJ1kO&#10;votSZbxSEPCYFWuWTh35LjUBPLfKgsm1B6eIN+5s6M3c0Bsv3OsoHLtjbzEOvXDiz/yZXWU7xQAG&#10;ms8r/h8sM0MVDUs8yH8aIySGWpKfAWy9oFQtWZ0AL9F4AxTS9AMxHQY0zEdkEXT1lPNBi6VpjCSk&#10;T1gXHuw/eDY4PShBTkhzOiDYAJDBRL1K7EkBjLIiaO6B85DeOx2a8LHnXHgiL1pMFpPQDYPRAsIz&#10;n7vXy1nojpb+eDi/mM9mc9+Gx5AgZtTLo4P2dJi7Q/BL/XlI8C1mM4kNvunIGkj/57xe8BrewuS8&#10;mDqTww5H4xeQvM1OoFBswk+TqX6PAa3Oi5L2vZY6vhm6+h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4CmgO3AAAAAQBAAAPAAAAZHJzL2Rvd25yZXYueG1sTI9Ba8JAEIXvQv/DMkJv&#10;uolFW2M2ItL2JIVqoXgbs2MSzM6G7JrEf9+1l/Yy8HiP975J14OpRUetqywriKcRCOLc6ooLBV+H&#10;t8kLCOeRNdaWScGNHKyzh1GKibY9f1K394UIJewSVFB63yRSurwkg25qG+LgnW1r0AfZFlK32Idy&#10;U8tZFC2kwYrDQokNbUvKL/urUfDeY795il+73eW8vR0P84/vXUxKPY6HzQqEp8H/heGOH9AhC0wn&#10;e2XtRK0gPOJ/792bL2cgTgqe4wXILJX/4bMfAAAA//8DAFBLAwQKAAAAAAAAACEAYire924LAABu&#10;CwAAFQAAAGRycy9tZWRpYS9pbWFnZTEuanBlZ//Y/+AAEEpGSUYAAQEBAGAAYAAA/9sAQwADAgID&#10;AgIDAwMDBAMDBAUIBQUEBAUKBwcGCAwKDAwLCgsLDQ4SEA0OEQ4LCxAWEBETFBUVFQwPFxgWFBgS&#10;FBUU/9sAQwEDBAQFBAUJBQUJFA0LDRQUFBQUFBQUFBQUFBQUFBQUFBQUFBQUFBQUFBQUFBQUFBQU&#10;FBQUFBQUFBQUFBQUFBQU/8AAEQgAMABX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qNrrdle6jc2MNwr3VtjzYh1XNc86tOm4xnJJydl&#10;d7vey76K5SjKSbS2L1UJ9d0+11e30ua8ii1C4jaWG3dsNIoODt9cenWsh/FN2vjFdHGnsYCmftO/&#10;5c9RzjrgH5etZHxd8CTeNNBR7ONZNQtMskLPsMinBKq4I2OCqlWyMEYyASa5sPjaWKVV0E5ODcbf&#10;D7y6JySXz281uaToypuPPpez76P0/wCHL/xC+Juj/DWwgu9VaQxSuECxAFvqM4Hp371p+E/GWkeN&#10;tNN9pF0LiJHMUqMpSSGQDJR0OCrDI4P16V8uX/i7xTLBNp9ytj4yitQ0K2+uFrTUbFyPutIFYMRj&#10;/lomT13HOayofFXiDwNqkt3ourw6Vd6xbLbzadBZfbbqWZTlDboMb3+Z13MrDBHAAr5F8XYSOaU8&#10;A7+/Fprll7SNRfYdNJztJbNJpvZ21PUWV1XhpV+zXVcri+vM3bR9L38rn1X478b2vhHTCiypLrd2&#10;rRabpwOZbqcg7FVfTPU9AMkmub+B3hrUNJ0Oe91hL5dUmIhY6j/riqdWPJ+8xJ+mK5v4GfBzUtK1&#10;Kfxl4ve4n8RXYP2eC/m+0T2yEY3SydDKRxtTCRr8q9WJ9vxivsKmFp16lDETUlKF3a6teStqle7S&#10;00lZXlvueVGpKCnBWadtfT9G/LohaKKK7DIKKKKAM7UdXNhfWNsLWaf7U5TzI1+WPHdj2q1FZww3&#10;Ek6RRpNL991XDNjpk96g0u/nvvtHn2Mll5UpjTzGB8xR0YY7Gqfi7xlongLQ5dY8QalBpenRMqGe&#10;c9WY4VFAyWYngKoJPYVyYaDxMudNyTfurls1pa219Xf7+xrUapqz0tvruWtdn1C10q4m0myhv9QR&#10;d0VtcT+Skh9C+1sce1eJeLPjp490Ask3gqz0cA4NzfSXVwg9SBFBtb/vsV3+kfHfwLrWiaxqsGvJ&#10;Da6PtOoLdwS281qGOELxOocBuxxg11Gs+KtJ8P3WlW2o3sdrPqlwbWyRskzyiNpCq4HXYjt9FNej&#10;Vw9ZRdNJwl3sr7X2kmttduu5zxnBvmumv67NHx1f+NYPFPjJ9c1PU7rxHrog+xwRaXos6rBESGMa&#10;RorsSWGdzsx44wOKjv8AVY9G1S2166tfEPgTVoh5Vvrl7pstqu0nOx3ZTGUJGSkn6V9K2P7Rvw21&#10;Gzvr218U2k1jZW4ubi9WOTyEUsFA8zbtLksB5YJfJ6Vs+C/ip4U+Jb3tlo2ofarm3jVrmwvLWW2n&#10;WN8hWMUqqxRuRuwQema+Er8CSq46Wb4nEYhV19tOMeVdEkqaio23jazT89fap51yUFhacIcnazd/&#10;O/Ne/mcH8NP2gft91ZaN4vFrbXt2VjsNbsz/AKDqLHovJPlSnshJDfwsele218FfFD4w/Ba7g8VT&#10;eHtH8TWdxpl5NZ6zb6VorT6cuxgpmuI9wSNCwO10ZHypPSvcNM/aP0r4Y/DLwPF4huLvxf4n162M&#10;mk6d4bha9vdRt+THNtO0j93s3M2Oc9wa++w2UZxRgqeNhzSvZSUeXmVr3cNeWSWrs3Fpprl1ivEq&#10;YrCyblSdl1V729H1Xbr0d9z6ForwjQv2yvAmq/DLxJ43vrbWtA07w/fnS7211Ky23P2vIHkois29&#10;8kDGeD1xV7wn+1Bp+s22s3fiDwX4t8B6dpenNqs2oeJNOENu1uuMlXVmy/PCdTXVLLcZDm5qbVnb&#10;56aLvutr7ozWIpO1pbntNFeM/Cb9pmz+Lmv2tjY+B/GGlabfW73dhrmqaZ5VjdRL/EHDHbuyNoYA&#10;nNFctfD1cLP2daNmaQqRqLmg7o9ZtLu5nvLqOW0MEEZHlTFwfNHOTjt/9evDP2ora5tvE/wt1ybW&#10;n8OaBpmq3H2zWPs0dxFYzSW7JbzSLICiru3JvI+UyA5HWvd722luBF5Vw1sVkV2KKDvA6qc9jUTy&#10;Lf3NzZXFiXttgBeVQ0coYHK4/DnNc+BxMsDWTqJy3V3bXmT00VlZaJyVtr3ZpWpqtD3dNu/S35+T&#10;Pjv4rWFj4lg8a31j8Qbv4keIbDwpLHcDSrC2+yx232iKUJLJbrhpcxsyISTjecc16L8Rfiz4S8af&#10;EL4Naf4d16x12Z9YlvHbTp1mSKP+zroL5jLkIWLcKcE4b0Ne/wCkaHpugWxt9L0+1023LbjFaQrE&#10;hPrhQBmo7Dw3pGlbvsWl2Vnvk81vs9uiZfBG44HXBPPua+glmVOSSlBvlUrapfFG2qUUtN1b7zgW&#10;Hkr2e9r79HfufKHhuGy8O/AH9n3W76JIfCWlatHfaw4T93CXjuFiuJQONqzyIxY9CQx6V2nj/wCI&#10;vh/U/jDofiTw1qVprEPhLw7q99rl/p0qzQxW7xoYYXkUldzSRlwmc4QnFfQ62Vutt9nWCIW+3Z5Q&#10;QbNvpjpjk8VwfxR+Edt43+EviTwRoUlr4Uj1q3Ns9zZ2a7Y1YgSHYpUElcjr3pwzClWrc1ZNXcle&#10;+ijNu7atdtJvbfTtqOhKELQfb71t+R8F/D34mafrP7INz8MfCFvd+IPit45vLh76ygsZV8j7ROS0&#10;00pTbsEQX5skc123hPxBp37NP7Sfiiz8T2Oqapqem+EdN0TwlDZWEs73ypEvmLCVBC7pASSSAMtn&#10;pX3L4L8J2ngfwnoug2QDW+l2UNjHIVAZljQKCfrjNbJRSwYqCy9CRyK9Gtn1Kc60I0m4VHJv3tW5&#10;OL35dElG1rbN6nPDBSSi3L3o26dr+e+t79z89/AbfDUfsg6Lovxhm1fRY/G2r32syalDYzj7LdCf&#10;Ku0ioQpwV27hhhntVv4V/EuJPh/8SNG+JniHxB41+Bk08Gi6N4lvdNn+1TB1YyNlV3+Um0fvDkAh&#10;cdcD78aJHj8tkVkxjaRkflSiNQmwKAmMbccVjPPIVFNSpv3pc3xL3Xe94e7eLskr3at07WsHJctp&#10;LRW230trrquv6nx9+xjqd7Y/ELxH4b8HeLtU8dfBbTtNiNhqmr27L9kvS/8Ax6wyMql0WPk4GASO&#10;B3K+wEgjiTYkaov91QAKK8HMMW8bXdaMbXt6u3V2STb66I7aFL2MORu/9dNz/9lQSwECLQAUAAYA&#10;CAAAACEAihU/mAwBAAAVAgAAEwAAAAAAAAAAAAAAAAAAAAAAW0NvbnRlbnRfVHlwZXNdLnhtbFBL&#10;AQItABQABgAIAAAAIQA4/SH/1gAAAJQBAAALAAAAAAAAAAAAAAAAAD0BAABfcmVscy8ucmVsc1BL&#10;AQItABQABgAIAAAAIQBXhQNO/gUAAGESAAAOAAAAAAAAAAAAAAAAADwCAABkcnMvZTJvRG9jLnht&#10;bFBLAQItABQABgAIAAAAIQBYYLMbugAAACIBAAAZAAAAAAAAAAAAAAAAAGYIAABkcnMvX3JlbHMv&#10;ZTJvRG9jLnhtbC5yZWxzUEsBAi0AFAAGAAgAAAAhAHgKaA7cAAAABAEAAA8AAAAAAAAAAAAAAAAA&#10;VwkAAGRycy9kb3ducmV2LnhtbFBLAQItAAoAAAAAAAAAIQBiKt73bgsAAG4LAAAVAAAAAAAAAAAA&#10;AAAAAGAKAABkcnMvbWVkaWEvaW1hZ2UxLmpwZWdQSwUGAAAAAAYABgB9AQAAARYAAAAA&#10;">
                  <v:shape id="Freeform 9" o:spid="_x0000_s1027" style="position:absolute;left:1303;top:424;width:288;height:5;visibility:visible;mso-wrap-style:square;v-text-anchor:top" coordsize="28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xOcQA&#10;AADaAAAADwAAAGRycy9kb3ducmV2LnhtbESPQWvCQBSE74L/YXmFXkQ3LaKSugYplBQrQqIXb4/d&#10;1yQ0+zZktzH9991CweMwM98w22y0rRio941jBU+LBASxdqbhSsHl/DbfgPAB2WDrmBT8kIdsN51s&#10;MTXuxgUNZahEhLBPUUEdQpdK6XVNFv3CdcTR+3S9xRBlX0nT4y3CbSufk2QlLTYcF2rs6LUm/VV+&#10;WwWn5KqHo13netkU548Dz3JdkVKPD+P+BUSgMdzD/+13o2ANf1fiD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WcTnEAAAA2gAAAA8AAAAAAAAAAAAAAAAAmAIAAGRycy9k&#10;b3ducmV2LnhtbFBLBQYAAAAABAAEAPUAAACJAwAAAAA=&#10;" path="m288,r-5,l,,,4r283,l288,4r,-4xe" fillcolor="black" stroked="f">
                    <v:path arrowok="t" o:connecttype="custom" o:connectlocs="288,425;283,425;0,425;0,429;283,429;288,429;288,425" o:connectangles="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style="position:absolute;width:1305;height:7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Z8r7BAAAA2gAAAA8AAABkcnMvZG93bnJldi54bWxET8tqwkAU3Rf8h+EK7pqJLqSkGSUUFBeC&#10;Me2i3V0yNw+auRMyE435emdR6PJw3ul+Mp240eBaywrWUQyCuLS65VrB1+fh9Q2E88gaO8uk4EEO&#10;9rvFS4qJtne+0q3wtQgh7BJU0HjfJ1K6siGDLrI9ceAqOxj0AQ611APeQ7jp5CaOt9Jgy6GhwZ4+&#10;Gip/i9EoqE/lPM5VXrjvS7atsp/xmJ9JqdVyyt5BeJr8v/jPfdIKwtZwJdwAu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tZ8r7BAAAA2gAAAA8AAAAAAAAAAAAAAAAAnwIA&#10;AGRycy9kb3ducmV2LnhtbFBLBQYAAAAABAAEAPcAAACNAwAAAAA=&#10;">
                    <v:imagedata r:id="rId7" o:title=""/>
                  </v:shape>
                  <w10:wrap type="none"/>
                  <w10:anchorlock/>
                </v:group>
              </w:pict>
            </w:r>
          </w:p>
          <w:p w:rsidR="000F75AF" w:rsidRDefault="000F75AF" w:rsidP="00DF443E">
            <w:pPr>
              <w:spacing w:line="288" w:lineRule="auto"/>
              <w:rPr>
                <w:w w:val="80"/>
                <w:sz w:val="20"/>
              </w:rPr>
            </w:pPr>
          </w:p>
          <w:p w:rsidR="000F75AF" w:rsidRDefault="000F75AF" w:rsidP="00DF443E">
            <w:pPr>
              <w:spacing w:line="288" w:lineRule="auto"/>
              <w:rPr>
                <w:w w:val="80"/>
                <w:sz w:val="20"/>
              </w:rPr>
            </w:pPr>
          </w:p>
          <w:p w:rsidR="000F75AF" w:rsidRPr="000F75AF" w:rsidRDefault="000F75AF" w:rsidP="000F75AF">
            <w:pPr>
              <w:spacing w:line="288" w:lineRule="auto"/>
              <w:jc w:val="right"/>
              <w:rPr>
                <w:w w:val="80"/>
                <w:sz w:val="20"/>
              </w:rPr>
            </w:pPr>
            <w:proofErr w:type="spellStart"/>
            <w:r w:rsidRPr="000F75AF">
              <w:rPr>
                <w:rFonts w:ascii="Arial"/>
                <w:w w:val="80"/>
                <w:sz w:val="20"/>
              </w:rPr>
              <w:t>Europass</w:t>
            </w:r>
            <w:proofErr w:type="spellEnd"/>
            <w:r w:rsidRPr="000F75AF">
              <w:rPr>
                <w:rFonts w:ascii="Arial"/>
                <w:spacing w:val="1"/>
                <w:w w:val="80"/>
                <w:sz w:val="20"/>
              </w:rPr>
              <w:t xml:space="preserve"> </w:t>
            </w:r>
            <w:r w:rsidRPr="000F75AF">
              <w:rPr>
                <w:rFonts w:ascii="Arial"/>
                <w:w w:val="80"/>
                <w:sz w:val="20"/>
              </w:rPr>
              <w:t>Curriculum</w:t>
            </w:r>
            <w:r w:rsidRPr="000F75AF">
              <w:rPr>
                <w:rFonts w:ascii="Arial"/>
                <w:spacing w:val="22"/>
                <w:w w:val="80"/>
                <w:sz w:val="20"/>
              </w:rPr>
              <w:t xml:space="preserve"> </w:t>
            </w:r>
            <w:r w:rsidRPr="000F75AF">
              <w:rPr>
                <w:rFonts w:ascii="Arial"/>
                <w:w w:val="80"/>
                <w:sz w:val="20"/>
              </w:rPr>
              <w:t>Vitae</w:t>
            </w:r>
          </w:p>
        </w:tc>
        <w:tc>
          <w:tcPr>
            <w:tcW w:w="7371" w:type="dxa"/>
          </w:tcPr>
          <w:p w:rsidR="000F75AF" w:rsidRDefault="000F75AF" w:rsidP="00DF443E">
            <w:pPr>
              <w:spacing w:line="288" w:lineRule="auto"/>
              <w:rPr>
                <w:w w:val="80"/>
                <w:sz w:val="2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35100" cy="1524000"/>
                  <wp:effectExtent l="0" t="0" r="0" b="0"/>
                  <wp:docPr id="2" name="Рисунок 2" descr="Ð²Ð°ÑÐ° Ð¾ÑÐ½Ð¾Ð²Ð½Ð° ÑÐ²ÑÑÐ»Ð¸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²Ð°ÑÐ° Ð¾ÑÐ½Ð¾Ð²Ð½Ð° ÑÐ²ÑÑÐ»Ð¸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5AF" w:rsidRDefault="000F75AF" w:rsidP="00DF443E">
      <w:pPr>
        <w:spacing w:line="288" w:lineRule="auto"/>
        <w:ind w:left="426"/>
        <w:rPr>
          <w:w w:val="80"/>
          <w:sz w:val="20"/>
        </w:rPr>
      </w:pPr>
    </w:p>
    <w:p w:rsidR="000F75AF" w:rsidRDefault="000F75AF" w:rsidP="00DF443E">
      <w:pPr>
        <w:spacing w:line="288" w:lineRule="auto"/>
        <w:ind w:left="426"/>
        <w:rPr>
          <w:w w:val="80"/>
          <w:sz w:val="20"/>
        </w:rPr>
      </w:pPr>
    </w:p>
    <w:tbl>
      <w:tblPr>
        <w:tblStyle w:val="a8"/>
        <w:tblpPr w:leftFromText="180" w:rightFromText="180" w:vertAnchor="text" w:tblpX="926" w:tblpY="1"/>
        <w:tblOverlap w:val="never"/>
        <w:tblW w:w="0" w:type="auto"/>
        <w:tblLook w:val="04A0"/>
      </w:tblPr>
      <w:tblGrid>
        <w:gridCol w:w="2301"/>
        <w:gridCol w:w="1312"/>
        <w:gridCol w:w="1312"/>
        <w:gridCol w:w="1595"/>
        <w:gridCol w:w="1701"/>
        <w:gridCol w:w="1560"/>
      </w:tblGrid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7948B0">
            <w:pPr>
              <w:pStyle w:val="TableParagraph"/>
              <w:spacing w:line="226" w:lineRule="exact"/>
              <w:ind w:right="114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>Personal information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25" w:lineRule="exact"/>
              <w:rPr>
                <w:sz w:val="20"/>
              </w:rPr>
            </w:pPr>
          </w:p>
        </w:tc>
      </w:tr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7948B0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First</w:t>
            </w:r>
            <w:r w:rsidRPr="007948B0">
              <w:rPr>
                <w:w w:val="80"/>
                <w:sz w:val="20"/>
              </w:rPr>
              <w:t xml:space="preserve"> </w:t>
            </w:r>
            <w:r w:rsidRPr="00D35DEE">
              <w:rPr>
                <w:w w:val="80"/>
                <w:sz w:val="20"/>
              </w:rPr>
              <w:t>name(s)</w:t>
            </w:r>
            <w:r w:rsidRPr="007948B0">
              <w:rPr>
                <w:w w:val="80"/>
                <w:sz w:val="20"/>
              </w:rPr>
              <w:t xml:space="preserve"> </w:t>
            </w:r>
            <w:r w:rsidRPr="00D35DEE">
              <w:rPr>
                <w:w w:val="80"/>
                <w:sz w:val="20"/>
              </w:rPr>
              <w:t>/</w:t>
            </w:r>
            <w:r w:rsidRPr="007948B0">
              <w:rPr>
                <w:w w:val="80"/>
                <w:sz w:val="20"/>
              </w:rPr>
              <w:t xml:space="preserve"> </w:t>
            </w:r>
            <w:r w:rsidRPr="00D35DEE">
              <w:rPr>
                <w:w w:val="80"/>
                <w:sz w:val="20"/>
              </w:rPr>
              <w:t>Surname(s)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25" w:lineRule="exact"/>
              <w:rPr>
                <w:sz w:val="20"/>
              </w:rPr>
            </w:pPr>
            <w:r w:rsidRPr="00D35DEE">
              <w:rPr>
                <w:rFonts w:ascii="Arial"/>
                <w:w w:val="80"/>
                <w:sz w:val="20"/>
              </w:rPr>
              <w:t>SLAVKOVA OLENA</w:t>
            </w:r>
          </w:p>
        </w:tc>
      </w:tr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7948B0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Address(</w:t>
            </w:r>
            <w:proofErr w:type="spellStart"/>
            <w:r w:rsidRPr="007948B0">
              <w:rPr>
                <w:w w:val="80"/>
                <w:sz w:val="20"/>
              </w:rPr>
              <w:t>es</w:t>
            </w:r>
            <w:proofErr w:type="spellEnd"/>
            <w:r w:rsidRPr="007948B0">
              <w:rPr>
                <w:w w:val="80"/>
                <w:sz w:val="20"/>
              </w:rPr>
              <w:t>)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FA58EE" w:rsidP="00CB7CBE">
            <w:pPr>
              <w:spacing w:line="225" w:lineRule="exact"/>
              <w:rPr>
                <w:rFonts w:ascii="Arial"/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55b/44</w:t>
            </w:r>
            <w:r w:rsidR="000F75AF" w:rsidRPr="00D35DEE">
              <w:rPr>
                <w:w w:val="80"/>
                <w:sz w:val="20"/>
              </w:rPr>
              <w:t>,</w:t>
            </w:r>
            <w:r w:rsidR="00CB7CBE">
              <w:rPr>
                <w:w w:val="80"/>
                <w:sz w:val="20"/>
              </w:rPr>
              <w:t xml:space="preserve"> </w:t>
            </w:r>
            <w:r w:rsidR="00CB7CBE" w:rsidRPr="00CB7CBE">
              <w:rPr>
                <w:w w:val="80"/>
                <w:sz w:val="20"/>
              </w:rPr>
              <w:t>of the Armed Forces of Ukraine</w:t>
            </w:r>
            <w:r w:rsidR="00B02E4E">
              <w:rPr>
                <w:w w:val="80"/>
                <w:sz w:val="20"/>
                <w:lang w:val="uk-UA"/>
              </w:rPr>
              <w:t xml:space="preserve"> </w:t>
            </w:r>
            <w:r w:rsidR="000F75AF" w:rsidRPr="00D35DEE">
              <w:rPr>
                <w:w w:val="80"/>
                <w:sz w:val="20"/>
              </w:rPr>
              <w:t xml:space="preserve"> str., 400</w:t>
            </w:r>
            <w:r w:rsidRPr="00D35DEE">
              <w:rPr>
                <w:w w:val="80"/>
                <w:sz w:val="20"/>
                <w:lang w:val="uk-UA"/>
              </w:rPr>
              <w:t>34</w:t>
            </w:r>
            <w:r w:rsidR="000F75AF" w:rsidRPr="00D35DEE">
              <w:rPr>
                <w:w w:val="80"/>
                <w:sz w:val="20"/>
              </w:rPr>
              <w:t>, Sumy,</w:t>
            </w:r>
            <w:r w:rsidR="000F75AF" w:rsidRPr="00D35DEE">
              <w:rPr>
                <w:spacing w:val="15"/>
                <w:w w:val="80"/>
                <w:sz w:val="20"/>
              </w:rPr>
              <w:t xml:space="preserve"> </w:t>
            </w:r>
            <w:r w:rsidR="000F75AF" w:rsidRPr="00D35DEE">
              <w:rPr>
                <w:w w:val="80"/>
                <w:sz w:val="20"/>
              </w:rPr>
              <w:t>Ukraine</w:t>
            </w:r>
          </w:p>
        </w:tc>
      </w:tr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7948B0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Telephone(s)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25" w:lineRule="exact"/>
              <w:rPr>
                <w:rFonts w:ascii="Arial"/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Mobile:</w:t>
            </w:r>
            <w:r w:rsidRPr="00D35DEE">
              <w:rPr>
                <w:spacing w:val="22"/>
                <w:w w:val="80"/>
                <w:sz w:val="20"/>
              </w:rPr>
              <w:t xml:space="preserve"> </w:t>
            </w:r>
            <w:r w:rsidRPr="00D35DEE">
              <w:rPr>
                <w:w w:val="80"/>
                <w:sz w:val="20"/>
              </w:rPr>
              <w:t>+380</w:t>
            </w:r>
            <w:r w:rsidRPr="00D35DEE">
              <w:rPr>
                <w:w w:val="80"/>
                <w:sz w:val="20"/>
                <w:lang w:val="uk-UA"/>
              </w:rPr>
              <w:t>509354287</w:t>
            </w:r>
          </w:p>
        </w:tc>
      </w:tr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7948B0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E-mail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2E3707" w:rsidP="00DF2482">
            <w:pPr>
              <w:spacing w:line="225" w:lineRule="exact"/>
              <w:rPr>
                <w:w w:val="80"/>
                <w:sz w:val="20"/>
              </w:rPr>
            </w:pPr>
            <w:hyperlink r:id="rId9">
              <w:r w:rsidR="000F75AF" w:rsidRPr="00D35DEE">
                <w:rPr>
                  <w:w w:val="90"/>
                  <w:sz w:val="20"/>
                </w:rPr>
                <w:t>olena.slavkova.snau@gmail.com</w:t>
              </w:r>
            </w:hyperlink>
          </w:p>
        </w:tc>
      </w:tr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7948B0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Nationality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25" w:lineRule="exact"/>
              <w:rPr>
                <w:w w:val="80"/>
                <w:sz w:val="20"/>
              </w:rPr>
            </w:pPr>
            <w:r w:rsidRPr="00D35DEE">
              <w:rPr>
                <w:w w:val="90"/>
                <w:sz w:val="20"/>
              </w:rPr>
              <w:t>Ukrainian</w:t>
            </w:r>
            <w:r w:rsidR="0011001B" w:rsidRPr="00D35DEE">
              <w:rPr>
                <w:w w:val="90"/>
                <w:sz w:val="20"/>
              </w:rPr>
              <w:t xml:space="preserve"> </w:t>
            </w:r>
          </w:p>
        </w:tc>
      </w:tr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7948B0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Date</w:t>
            </w:r>
            <w:r w:rsidRPr="007948B0">
              <w:rPr>
                <w:w w:val="80"/>
                <w:sz w:val="20"/>
              </w:rPr>
              <w:t xml:space="preserve"> </w:t>
            </w:r>
            <w:r w:rsidRPr="00D35DEE">
              <w:rPr>
                <w:w w:val="80"/>
                <w:sz w:val="20"/>
              </w:rPr>
              <w:t>of</w:t>
            </w:r>
            <w:r w:rsidRPr="007948B0">
              <w:rPr>
                <w:w w:val="80"/>
                <w:sz w:val="20"/>
              </w:rPr>
              <w:t xml:space="preserve"> </w:t>
            </w:r>
            <w:r w:rsidRPr="00D35DEE">
              <w:rPr>
                <w:w w:val="80"/>
                <w:sz w:val="20"/>
              </w:rPr>
              <w:t>birth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25" w:lineRule="exact"/>
              <w:rPr>
                <w:w w:val="90"/>
                <w:sz w:val="20"/>
              </w:rPr>
            </w:pPr>
            <w:r w:rsidRPr="00D35DEE">
              <w:rPr>
                <w:w w:val="95"/>
                <w:sz w:val="20"/>
              </w:rPr>
              <w:t>01.09.1970</w:t>
            </w:r>
          </w:p>
        </w:tc>
      </w:tr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7948B0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Gender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25" w:lineRule="exact"/>
              <w:rPr>
                <w:w w:val="95"/>
                <w:sz w:val="20"/>
              </w:rPr>
            </w:pPr>
            <w:r w:rsidRPr="00D35DEE">
              <w:rPr>
                <w:w w:val="90"/>
                <w:sz w:val="20"/>
              </w:rPr>
              <w:t>female</w:t>
            </w:r>
          </w:p>
        </w:tc>
      </w:tr>
      <w:tr w:rsidR="000F75AF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7948B0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Employment / Occupational field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B02E4E" w:rsidP="00DF2482">
            <w:pPr>
              <w:pStyle w:val="TableParagraph"/>
              <w:spacing w:before="31"/>
              <w:ind w:right="1107"/>
              <w:rPr>
                <w:rFonts w:ascii="Arial"/>
                <w:spacing w:val="-41"/>
                <w:w w:val="80"/>
                <w:sz w:val="20"/>
              </w:rPr>
            </w:pPr>
            <w:r w:rsidRPr="00B02E4E">
              <w:rPr>
                <w:rFonts w:ascii="Arial"/>
                <w:w w:val="80"/>
                <w:sz w:val="20"/>
              </w:rPr>
              <w:t>Doctor of Economics</w:t>
            </w:r>
            <w:r>
              <w:rPr>
                <w:rFonts w:ascii="Arial"/>
                <w:w w:val="80"/>
                <w:sz w:val="20"/>
                <w:lang w:val="uk-UA"/>
              </w:rPr>
              <w:t xml:space="preserve">, </w:t>
            </w:r>
            <w:r w:rsidR="000F75AF" w:rsidRPr="00D35DEE">
              <w:rPr>
                <w:rFonts w:ascii="Arial"/>
                <w:w w:val="80"/>
                <w:sz w:val="20"/>
              </w:rPr>
              <w:t>Professor, Head</w:t>
            </w:r>
            <w:r w:rsidR="000F75AF" w:rsidRPr="00D35DEE">
              <w:rPr>
                <w:rFonts w:ascii="Arial"/>
                <w:spacing w:val="20"/>
                <w:w w:val="80"/>
                <w:sz w:val="20"/>
              </w:rPr>
              <w:t xml:space="preserve"> </w:t>
            </w:r>
            <w:r w:rsidR="000F75AF" w:rsidRPr="00D35DEE">
              <w:rPr>
                <w:rFonts w:ascii="Arial"/>
                <w:w w:val="80"/>
                <w:sz w:val="20"/>
              </w:rPr>
              <w:t>of</w:t>
            </w:r>
            <w:r w:rsidR="000F75AF" w:rsidRPr="00D35DEE"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 w:rsidR="000F75AF" w:rsidRPr="00D35DEE">
              <w:rPr>
                <w:rFonts w:ascii="Arial"/>
                <w:w w:val="80"/>
                <w:sz w:val="20"/>
              </w:rPr>
              <w:t>Department</w:t>
            </w:r>
            <w:r w:rsidR="000F75AF" w:rsidRPr="00D35DEE">
              <w:rPr>
                <w:rFonts w:ascii="Arial"/>
                <w:spacing w:val="16"/>
                <w:w w:val="80"/>
                <w:sz w:val="20"/>
              </w:rPr>
              <w:t xml:space="preserve"> </w:t>
            </w:r>
            <w:r w:rsidR="000F75AF" w:rsidRPr="00D35DEE">
              <w:rPr>
                <w:rFonts w:ascii="Arial"/>
                <w:w w:val="80"/>
                <w:sz w:val="20"/>
              </w:rPr>
              <w:t>of</w:t>
            </w:r>
            <w:r w:rsidR="000F75AF" w:rsidRPr="00D35DEE">
              <w:rPr>
                <w:rFonts w:ascii="Arial"/>
                <w:spacing w:val="11"/>
                <w:w w:val="80"/>
                <w:sz w:val="20"/>
              </w:rPr>
              <w:t xml:space="preserve"> </w:t>
            </w:r>
            <w:r w:rsidR="000F75AF" w:rsidRPr="00D35DEE">
              <w:rPr>
                <w:rFonts w:ascii="Arial"/>
                <w:w w:val="80"/>
                <w:sz w:val="20"/>
              </w:rPr>
              <w:t>Public</w:t>
            </w:r>
            <w:r w:rsidR="000F75AF" w:rsidRPr="00D35DEE">
              <w:rPr>
                <w:rFonts w:ascii="Arial"/>
                <w:spacing w:val="13"/>
                <w:w w:val="80"/>
                <w:sz w:val="20"/>
              </w:rPr>
              <w:t xml:space="preserve"> </w:t>
            </w:r>
            <w:r w:rsidR="000F75AF" w:rsidRPr="00D35DEE">
              <w:rPr>
                <w:rFonts w:ascii="Arial"/>
                <w:w w:val="80"/>
                <w:sz w:val="20"/>
              </w:rPr>
              <w:t>management</w:t>
            </w:r>
            <w:r w:rsidR="000F75AF" w:rsidRPr="00D35DEE">
              <w:rPr>
                <w:rFonts w:ascii="Arial"/>
                <w:spacing w:val="16"/>
                <w:w w:val="80"/>
                <w:sz w:val="20"/>
              </w:rPr>
              <w:t xml:space="preserve"> </w:t>
            </w:r>
            <w:r w:rsidR="000F75AF" w:rsidRPr="00D35DEE">
              <w:rPr>
                <w:rFonts w:ascii="Arial"/>
                <w:w w:val="80"/>
                <w:sz w:val="20"/>
              </w:rPr>
              <w:t>and</w:t>
            </w:r>
            <w:r w:rsidR="000F75AF" w:rsidRPr="00D35DEE">
              <w:rPr>
                <w:rFonts w:ascii="Arial"/>
                <w:spacing w:val="12"/>
                <w:w w:val="80"/>
                <w:sz w:val="20"/>
              </w:rPr>
              <w:t xml:space="preserve"> </w:t>
            </w:r>
            <w:r w:rsidR="000F75AF" w:rsidRPr="00D35DEE">
              <w:rPr>
                <w:rFonts w:ascii="Arial"/>
                <w:w w:val="80"/>
                <w:sz w:val="20"/>
              </w:rPr>
              <w:t>Administration</w:t>
            </w:r>
            <w:r w:rsidR="000F75AF" w:rsidRPr="00D35DEE">
              <w:rPr>
                <w:rFonts w:ascii="Arial"/>
                <w:spacing w:val="-41"/>
                <w:w w:val="80"/>
                <w:sz w:val="20"/>
              </w:rPr>
              <w:t xml:space="preserve">     </w:t>
            </w:r>
          </w:p>
          <w:p w:rsidR="000F75AF" w:rsidRPr="00D35DEE" w:rsidRDefault="000F75AF" w:rsidP="00DF2482">
            <w:pPr>
              <w:spacing w:line="225" w:lineRule="exact"/>
              <w:rPr>
                <w:w w:val="90"/>
                <w:sz w:val="20"/>
              </w:rPr>
            </w:pPr>
            <w:r w:rsidRPr="00D35DEE">
              <w:rPr>
                <w:rFonts w:ascii="Arial"/>
                <w:w w:val="80"/>
                <w:sz w:val="20"/>
              </w:rPr>
              <w:t>Sumy</w:t>
            </w:r>
            <w:r w:rsidRPr="00D35DEE">
              <w:rPr>
                <w:rFonts w:ascii="Arial"/>
                <w:spacing w:val="-1"/>
                <w:w w:val="80"/>
                <w:sz w:val="20"/>
              </w:rPr>
              <w:t xml:space="preserve"> </w:t>
            </w:r>
            <w:r w:rsidRPr="00D35DEE">
              <w:rPr>
                <w:rFonts w:ascii="Arial"/>
                <w:w w:val="80"/>
                <w:sz w:val="20"/>
              </w:rPr>
              <w:t>National</w:t>
            </w:r>
            <w:r w:rsidRPr="00D35DEE">
              <w:rPr>
                <w:rFonts w:ascii="Arial"/>
                <w:spacing w:val="3"/>
                <w:w w:val="80"/>
                <w:sz w:val="20"/>
              </w:rPr>
              <w:t xml:space="preserve"> </w:t>
            </w:r>
            <w:r w:rsidRPr="00D35DEE">
              <w:rPr>
                <w:rFonts w:ascii="Arial"/>
                <w:w w:val="80"/>
                <w:sz w:val="20"/>
              </w:rPr>
              <w:t>Agrarian</w:t>
            </w:r>
            <w:r w:rsidRPr="00D35DEE">
              <w:rPr>
                <w:rFonts w:ascii="Arial"/>
                <w:spacing w:val="1"/>
                <w:w w:val="80"/>
                <w:sz w:val="20"/>
              </w:rPr>
              <w:t xml:space="preserve"> </w:t>
            </w:r>
            <w:r w:rsidRPr="00D35DEE">
              <w:rPr>
                <w:rFonts w:ascii="Arial"/>
                <w:w w:val="80"/>
                <w:sz w:val="20"/>
              </w:rPr>
              <w:t xml:space="preserve">University </w:t>
            </w:r>
            <w:hyperlink r:id="rId10">
              <w:r w:rsidRPr="00D35DEE">
                <w:rPr>
                  <w:rFonts w:ascii="Arial"/>
                  <w:w w:val="80"/>
                  <w:sz w:val="20"/>
                </w:rPr>
                <w:t>(</w:t>
              </w:r>
              <w:r w:rsidRPr="00D35DEE">
                <w:rPr>
                  <w:rFonts w:ascii="Arial"/>
                  <w:color w:val="0000FF"/>
                  <w:w w:val="80"/>
                  <w:sz w:val="20"/>
                  <w:u w:val="single" w:color="0000FF"/>
                </w:rPr>
                <w:t>http://www.snau.edu.ua</w:t>
              </w:r>
            </w:hyperlink>
            <w:r w:rsidRPr="00D35DEE">
              <w:rPr>
                <w:rFonts w:ascii="Arial"/>
                <w:w w:val="80"/>
                <w:sz w:val="20"/>
              </w:rPr>
              <w:t>).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>Mother tongue(s)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Ukrainian</w:t>
            </w:r>
          </w:p>
        </w:tc>
      </w:tr>
      <w:tr w:rsidR="000F75AF" w:rsidRPr="00AD1232" w:rsidTr="00D35DEE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Other language(s)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F75AF" w:rsidRPr="00D35DEE" w:rsidRDefault="000F75AF" w:rsidP="00B02E4E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English, Polish</w:t>
            </w:r>
          </w:p>
        </w:tc>
      </w:tr>
      <w:tr w:rsidR="000F75AF" w:rsidRPr="00AD1232" w:rsidTr="00D35DEE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Self-assessment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F" w:rsidRPr="00D35DEE" w:rsidRDefault="000F75AF" w:rsidP="00DF2482">
            <w:pPr>
              <w:spacing w:line="288" w:lineRule="auto"/>
              <w:jc w:val="center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Understanding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F" w:rsidRPr="00D35DEE" w:rsidRDefault="000F75AF" w:rsidP="00DF2482">
            <w:pPr>
              <w:spacing w:line="288" w:lineRule="auto"/>
              <w:jc w:val="center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Speaking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F" w:rsidRPr="00D35DEE" w:rsidRDefault="000F75AF" w:rsidP="00DF2482">
            <w:pPr>
              <w:spacing w:line="288" w:lineRule="auto"/>
              <w:jc w:val="center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Writing</w:t>
            </w:r>
          </w:p>
        </w:tc>
      </w:tr>
      <w:tr w:rsidR="000F75AF" w:rsidRPr="00AD1232" w:rsidTr="00D35DEE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European level (*)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Listening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F" w:rsidRPr="00D35DEE" w:rsidRDefault="000F75AF" w:rsidP="00DF2482">
            <w:pPr>
              <w:spacing w:line="288" w:lineRule="auto"/>
              <w:jc w:val="center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Reading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F" w:rsidRPr="00D35DEE" w:rsidRDefault="000F75AF" w:rsidP="00DF2482">
            <w:pPr>
              <w:spacing w:line="288" w:lineRule="auto"/>
              <w:jc w:val="center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Spoken interaction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F" w:rsidRPr="00D35DEE" w:rsidRDefault="000F75AF" w:rsidP="00DF2482">
            <w:pPr>
              <w:spacing w:line="288" w:lineRule="auto"/>
              <w:jc w:val="center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Spoken production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</w:p>
        </w:tc>
      </w:tr>
      <w:tr w:rsidR="000F75AF" w:rsidRPr="00AD1232" w:rsidTr="00D35DEE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Ukrainian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 xml:space="preserve">C2 </w:t>
            </w:r>
          </w:p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Proficient user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 xml:space="preserve">C2 </w:t>
            </w:r>
          </w:p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Proficient user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 xml:space="preserve">C2 </w:t>
            </w:r>
          </w:p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Proficient user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 xml:space="preserve">C2 </w:t>
            </w:r>
          </w:p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Proficient user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 xml:space="preserve">C2 </w:t>
            </w:r>
          </w:p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Proficient user</w:t>
            </w:r>
          </w:p>
        </w:tc>
      </w:tr>
      <w:tr w:rsidR="000F75AF" w:rsidRPr="00AD1232" w:rsidTr="00D35DEE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English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C</w:t>
            </w:r>
            <w:r w:rsidR="000F75AF" w:rsidRPr="00D35DEE">
              <w:rPr>
                <w:w w:val="80"/>
                <w:sz w:val="20"/>
              </w:rPr>
              <w:t xml:space="preserve">1 </w:t>
            </w:r>
          </w:p>
          <w:p w:rsidR="000F75AF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Advanced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C</w:t>
            </w:r>
            <w:r w:rsidRPr="00D35DEE">
              <w:rPr>
                <w:w w:val="80"/>
                <w:sz w:val="20"/>
              </w:rPr>
              <w:t xml:space="preserve">1 </w:t>
            </w:r>
          </w:p>
          <w:p w:rsidR="000F75AF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Advanced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C</w:t>
            </w:r>
            <w:r w:rsidRPr="00D35DEE">
              <w:rPr>
                <w:w w:val="80"/>
                <w:sz w:val="20"/>
              </w:rPr>
              <w:t xml:space="preserve">1 </w:t>
            </w:r>
          </w:p>
          <w:p w:rsidR="000F75AF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Advanced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C</w:t>
            </w:r>
            <w:r w:rsidRPr="00D35DEE">
              <w:rPr>
                <w:w w:val="80"/>
                <w:sz w:val="20"/>
              </w:rPr>
              <w:t xml:space="preserve">1 </w:t>
            </w:r>
          </w:p>
          <w:p w:rsidR="000F75AF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Advanced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C</w:t>
            </w:r>
            <w:r w:rsidRPr="00D35DEE">
              <w:rPr>
                <w:w w:val="80"/>
                <w:sz w:val="20"/>
              </w:rPr>
              <w:t xml:space="preserve">1 </w:t>
            </w:r>
          </w:p>
          <w:p w:rsidR="000F75AF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Advanced</w:t>
            </w:r>
          </w:p>
        </w:tc>
      </w:tr>
      <w:tr w:rsidR="008E42F4" w:rsidRPr="00AD1232" w:rsidTr="00D35DEE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42F4" w:rsidRPr="007948B0" w:rsidRDefault="008E42F4" w:rsidP="008E42F4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7948B0">
              <w:rPr>
                <w:w w:val="80"/>
                <w:sz w:val="20"/>
              </w:rPr>
              <w:t>Polish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B</w:t>
            </w:r>
            <w:r>
              <w:rPr>
                <w:w w:val="80"/>
                <w:sz w:val="20"/>
              </w:rPr>
              <w:t>2</w:t>
            </w:r>
            <w:r w:rsidRPr="00D35DEE">
              <w:rPr>
                <w:w w:val="80"/>
                <w:sz w:val="20"/>
              </w:rPr>
              <w:t xml:space="preserve"> </w:t>
            </w:r>
            <w:r w:rsidRPr="008E42F4">
              <w:rPr>
                <w:w w:val="80"/>
                <w:sz w:val="20"/>
              </w:rPr>
              <w:t xml:space="preserve"> </w:t>
            </w:r>
          </w:p>
          <w:p w:rsidR="008E42F4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8E42F4">
              <w:rPr>
                <w:w w:val="80"/>
                <w:sz w:val="20"/>
              </w:rPr>
              <w:t>Upper-Intermediate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B</w:t>
            </w:r>
            <w:r>
              <w:rPr>
                <w:w w:val="80"/>
                <w:sz w:val="20"/>
              </w:rPr>
              <w:t>2</w:t>
            </w:r>
            <w:r w:rsidRPr="00D35DEE">
              <w:rPr>
                <w:w w:val="80"/>
                <w:sz w:val="20"/>
              </w:rPr>
              <w:t xml:space="preserve"> </w:t>
            </w:r>
            <w:r w:rsidRPr="008E42F4">
              <w:rPr>
                <w:w w:val="80"/>
                <w:sz w:val="20"/>
              </w:rPr>
              <w:t xml:space="preserve"> </w:t>
            </w:r>
          </w:p>
          <w:p w:rsidR="008E42F4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8E42F4">
              <w:rPr>
                <w:w w:val="80"/>
                <w:sz w:val="20"/>
              </w:rPr>
              <w:t>Upper-Intermediate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B</w:t>
            </w:r>
            <w:r>
              <w:rPr>
                <w:w w:val="80"/>
                <w:sz w:val="20"/>
              </w:rPr>
              <w:t>2</w:t>
            </w:r>
            <w:r w:rsidRPr="00D35DEE">
              <w:rPr>
                <w:w w:val="80"/>
                <w:sz w:val="20"/>
              </w:rPr>
              <w:t xml:space="preserve"> </w:t>
            </w:r>
            <w:r w:rsidRPr="008E42F4">
              <w:rPr>
                <w:w w:val="80"/>
                <w:sz w:val="20"/>
              </w:rPr>
              <w:t xml:space="preserve"> </w:t>
            </w:r>
          </w:p>
          <w:p w:rsidR="008E42F4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8E42F4">
              <w:rPr>
                <w:w w:val="80"/>
                <w:sz w:val="20"/>
              </w:rPr>
              <w:t>Upper-Intermediate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B</w:t>
            </w:r>
            <w:r>
              <w:rPr>
                <w:w w:val="80"/>
                <w:sz w:val="20"/>
              </w:rPr>
              <w:t>2</w:t>
            </w:r>
            <w:r w:rsidRPr="00D35DEE">
              <w:rPr>
                <w:w w:val="80"/>
                <w:sz w:val="20"/>
              </w:rPr>
              <w:t xml:space="preserve"> </w:t>
            </w:r>
            <w:r w:rsidRPr="008E42F4">
              <w:rPr>
                <w:w w:val="80"/>
                <w:sz w:val="20"/>
              </w:rPr>
              <w:t xml:space="preserve"> </w:t>
            </w:r>
          </w:p>
          <w:p w:rsidR="008E42F4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8E42F4">
              <w:rPr>
                <w:w w:val="80"/>
                <w:sz w:val="20"/>
              </w:rPr>
              <w:t>Upper-Intermediate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F4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B</w:t>
            </w:r>
            <w:r>
              <w:rPr>
                <w:w w:val="80"/>
                <w:sz w:val="20"/>
              </w:rPr>
              <w:t>2</w:t>
            </w:r>
            <w:r w:rsidRPr="00D35DEE">
              <w:rPr>
                <w:w w:val="80"/>
                <w:sz w:val="20"/>
              </w:rPr>
              <w:t xml:space="preserve"> </w:t>
            </w:r>
            <w:r w:rsidRPr="008E42F4">
              <w:rPr>
                <w:w w:val="80"/>
                <w:sz w:val="20"/>
              </w:rPr>
              <w:t xml:space="preserve"> </w:t>
            </w:r>
          </w:p>
          <w:p w:rsidR="008E42F4" w:rsidRPr="00D35DEE" w:rsidRDefault="008E42F4" w:rsidP="008E42F4">
            <w:pPr>
              <w:spacing w:line="288" w:lineRule="auto"/>
              <w:rPr>
                <w:w w:val="80"/>
                <w:sz w:val="20"/>
              </w:rPr>
            </w:pPr>
            <w:r w:rsidRPr="008E42F4">
              <w:rPr>
                <w:w w:val="80"/>
                <w:sz w:val="20"/>
              </w:rPr>
              <w:t>Upper-Intermediate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before="102" w:line="226" w:lineRule="exact"/>
              <w:rPr>
                <w:rFonts w:ascii="Arial"/>
                <w:i/>
                <w:sz w:val="20"/>
              </w:rPr>
            </w:pPr>
            <w:r w:rsidRPr="00D35DEE">
              <w:rPr>
                <w:rFonts w:ascii="Arial"/>
                <w:i/>
                <w:w w:val="80"/>
                <w:sz w:val="20"/>
              </w:rPr>
              <w:t>(*)</w:t>
            </w:r>
            <w:r w:rsidRPr="00D35DEE">
              <w:rPr>
                <w:rFonts w:ascii="Arial"/>
                <w:i/>
                <w:spacing w:val="12"/>
                <w:w w:val="80"/>
                <w:sz w:val="20"/>
              </w:rPr>
              <w:t xml:space="preserve"> </w:t>
            </w:r>
            <w:hyperlink r:id="rId11">
              <w:r w:rsidRPr="00D35DEE">
                <w:rPr>
                  <w:rFonts w:ascii="Arial"/>
                  <w:i/>
                  <w:color w:val="0000FF"/>
                  <w:w w:val="80"/>
                  <w:sz w:val="20"/>
                  <w:u w:val="single" w:color="0000FF"/>
                </w:rPr>
                <w:t>Common</w:t>
              </w:r>
              <w:r w:rsidRPr="00D35DEE">
                <w:rPr>
                  <w:rFonts w:ascii="Arial"/>
                  <w:i/>
                  <w:color w:val="0000FF"/>
                  <w:spacing w:val="8"/>
                  <w:w w:val="80"/>
                  <w:sz w:val="20"/>
                  <w:u w:val="single" w:color="0000FF"/>
                </w:rPr>
                <w:t xml:space="preserve"> </w:t>
              </w:r>
              <w:r w:rsidRPr="00D35DEE">
                <w:rPr>
                  <w:rFonts w:ascii="Arial"/>
                  <w:i/>
                  <w:color w:val="0000FF"/>
                  <w:w w:val="80"/>
                  <w:sz w:val="20"/>
                  <w:u w:val="single" w:color="0000FF"/>
                </w:rPr>
                <w:t>European</w:t>
              </w:r>
              <w:r w:rsidRPr="00D35DEE">
                <w:rPr>
                  <w:rFonts w:ascii="Arial"/>
                  <w:i/>
                  <w:color w:val="0000FF"/>
                  <w:spacing w:val="13"/>
                  <w:w w:val="80"/>
                  <w:sz w:val="20"/>
                  <w:u w:val="single" w:color="0000FF"/>
                </w:rPr>
                <w:t xml:space="preserve"> </w:t>
              </w:r>
              <w:r w:rsidRPr="00D35DEE">
                <w:rPr>
                  <w:rFonts w:ascii="Arial"/>
                  <w:i/>
                  <w:color w:val="0000FF"/>
                  <w:w w:val="80"/>
                  <w:sz w:val="20"/>
                  <w:u w:val="single" w:color="0000FF"/>
                </w:rPr>
                <w:t>Framework</w:t>
              </w:r>
              <w:r w:rsidRPr="00D35DEE">
                <w:rPr>
                  <w:rFonts w:ascii="Arial"/>
                  <w:i/>
                  <w:color w:val="0000FF"/>
                  <w:spacing w:val="14"/>
                  <w:w w:val="80"/>
                  <w:sz w:val="20"/>
                  <w:u w:val="single" w:color="0000FF"/>
                </w:rPr>
                <w:t xml:space="preserve"> </w:t>
              </w:r>
              <w:r w:rsidRPr="00D35DEE">
                <w:rPr>
                  <w:rFonts w:ascii="Arial"/>
                  <w:i/>
                  <w:color w:val="0000FF"/>
                  <w:w w:val="80"/>
                  <w:sz w:val="20"/>
                  <w:u w:val="single" w:color="0000FF"/>
                </w:rPr>
                <w:t>of</w:t>
              </w:r>
              <w:r w:rsidRPr="00D35DEE">
                <w:rPr>
                  <w:rFonts w:ascii="Arial"/>
                  <w:i/>
                  <w:color w:val="0000FF"/>
                  <w:spacing w:val="11"/>
                  <w:w w:val="80"/>
                  <w:sz w:val="20"/>
                  <w:u w:val="single" w:color="0000FF"/>
                </w:rPr>
                <w:t xml:space="preserve"> </w:t>
              </w:r>
              <w:r w:rsidRPr="00D35DEE">
                <w:rPr>
                  <w:rFonts w:ascii="Arial"/>
                  <w:i/>
                  <w:color w:val="0000FF"/>
                  <w:w w:val="80"/>
                  <w:sz w:val="20"/>
                  <w:u w:val="single" w:color="0000FF"/>
                </w:rPr>
                <w:t>Reference</w:t>
              </w:r>
              <w:r w:rsidRPr="00D35DEE">
                <w:rPr>
                  <w:rFonts w:ascii="Arial"/>
                  <w:i/>
                  <w:color w:val="0000FF"/>
                  <w:spacing w:val="8"/>
                  <w:w w:val="80"/>
                  <w:sz w:val="20"/>
                  <w:u w:val="single" w:color="0000FF"/>
                </w:rPr>
                <w:t xml:space="preserve"> </w:t>
              </w:r>
              <w:r w:rsidRPr="00D35DEE">
                <w:rPr>
                  <w:rFonts w:ascii="Arial"/>
                  <w:i/>
                  <w:color w:val="0000FF"/>
                  <w:w w:val="80"/>
                  <w:sz w:val="20"/>
                  <w:u w:val="single" w:color="0000FF"/>
                </w:rPr>
                <w:t>for</w:t>
              </w:r>
              <w:r w:rsidRPr="00D35DEE">
                <w:rPr>
                  <w:rFonts w:ascii="Arial"/>
                  <w:i/>
                  <w:color w:val="0000FF"/>
                  <w:spacing w:val="13"/>
                  <w:w w:val="80"/>
                  <w:sz w:val="20"/>
                  <w:u w:val="single" w:color="0000FF"/>
                </w:rPr>
                <w:t xml:space="preserve"> </w:t>
              </w:r>
              <w:r w:rsidRPr="00D35DEE">
                <w:rPr>
                  <w:rFonts w:ascii="Arial"/>
                  <w:i/>
                  <w:color w:val="0000FF"/>
                  <w:w w:val="80"/>
                  <w:sz w:val="20"/>
                  <w:u w:val="single" w:color="0000FF"/>
                </w:rPr>
                <w:t>Languages</w:t>
              </w:r>
            </w:hyperlink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 xml:space="preserve">Social skills and competences 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Adaptable, competitive, hardworking, industrious, outgoing personality, trustworthy, professional demanding to herself, creativity of mind and good memory, has strong desire and reserves for further development and improvement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 xml:space="preserve">Organizational skills and competences      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Communication - Deals with internal and external students, colleagues, at all levels via telephone and email, to ensure successful communication via actively listening and probing questions.</w:t>
            </w:r>
          </w:p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Problem solving - Resolves in-depth queries in a methodical manner independently and with internal and external colleagues to find appropriate resolutions, efficiencies and high level of quality.</w:t>
            </w:r>
          </w:p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Team Player - Enjoys sharing knowledge and encouraging development of others to achieve specific team goals.</w:t>
            </w:r>
          </w:p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Planning and organizing - Refined planning and organizational skills that balance work, team support and ad-hoc responsibilities in a timely and professional manner.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>Computer skills and competences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 xml:space="preserve">Free user of the PC, competent with most Microsoft Office </w:t>
            </w:r>
            <w:proofErr w:type="spellStart"/>
            <w:r w:rsidRPr="00D35DEE">
              <w:rPr>
                <w:w w:val="80"/>
                <w:sz w:val="20"/>
              </w:rPr>
              <w:t>programmes</w:t>
            </w:r>
            <w:proofErr w:type="spellEnd"/>
            <w:r w:rsidRPr="00D35DEE">
              <w:rPr>
                <w:w w:val="80"/>
                <w:sz w:val="20"/>
              </w:rPr>
              <w:t xml:space="preserve"> 2003-2013 etc.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 xml:space="preserve">Driving </w:t>
            </w:r>
            <w:proofErr w:type="spellStart"/>
            <w:r w:rsidRPr="007948B0">
              <w:rPr>
                <w:b/>
                <w:w w:val="80"/>
                <w:sz w:val="20"/>
              </w:rPr>
              <w:t>licence</w:t>
            </w:r>
            <w:proofErr w:type="spellEnd"/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D35DEE" w:rsidP="00D35DEE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category „В”, car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>Additional information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 xml:space="preserve">A wide range of scientific publications </w:t>
            </w:r>
            <w:proofErr w:type="gramStart"/>
            <w:r w:rsidRPr="00D35DEE">
              <w:rPr>
                <w:w w:val="80"/>
                <w:sz w:val="20"/>
              </w:rPr>
              <w:t>in  Ukrainian</w:t>
            </w:r>
            <w:proofErr w:type="gramEnd"/>
            <w:r w:rsidRPr="00D35DEE">
              <w:rPr>
                <w:w w:val="80"/>
                <w:sz w:val="20"/>
              </w:rPr>
              <w:t>, English and Polish  languages concerning the  agrarian policy, public administration, accounting and auditing, project management, etc</w:t>
            </w:r>
            <w:r w:rsidRPr="00D35DEE">
              <w:rPr>
                <w:w w:val="80"/>
                <w:sz w:val="20"/>
                <w:lang w:val="uk-UA"/>
              </w:rPr>
              <w:t>. (</w:t>
            </w:r>
            <w:r w:rsidRPr="00D35DEE">
              <w:rPr>
                <w:w w:val="80"/>
                <w:sz w:val="20"/>
              </w:rPr>
              <w:t>t</w:t>
            </w:r>
            <w:proofErr w:type="spellStart"/>
            <w:r w:rsidRPr="00D35DEE">
              <w:rPr>
                <w:w w:val="80"/>
                <w:sz w:val="20"/>
                <w:lang w:val="uk-UA"/>
              </w:rPr>
              <w:t>otal</w:t>
            </w:r>
            <w:proofErr w:type="spellEnd"/>
            <w:r w:rsidRPr="00D35DEE">
              <w:rPr>
                <w:w w:val="80"/>
                <w:sz w:val="20"/>
                <w:lang w:val="uk-UA"/>
              </w:rPr>
              <w:t xml:space="preserve"> 189 </w:t>
            </w:r>
            <w:proofErr w:type="spellStart"/>
            <w:r w:rsidRPr="00D35DEE">
              <w:rPr>
                <w:w w:val="80"/>
                <w:sz w:val="20"/>
                <w:lang w:val="uk-UA"/>
              </w:rPr>
              <w:t>publications</w:t>
            </w:r>
            <w:proofErr w:type="spellEnd"/>
            <w:r w:rsidRPr="00D35DEE">
              <w:rPr>
                <w:w w:val="80"/>
                <w:sz w:val="20"/>
                <w:lang w:val="uk-UA"/>
              </w:rPr>
              <w:t>)</w:t>
            </w:r>
            <w:r w:rsidRPr="00D35DEE">
              <w:rPr>
                <w:w w:val="80"/>
                <w:sz w:val="20"/>
              </w:rPr>
              <w:t>.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spacing w:line="288" w:lineRule="auto"/>
              <w:jc w:val="both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>Scientific Research Topic and Publications ( Selected academic articles)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a4"/>
              <w:numPr>
                <w:ilvl w:val="0"/>
                <w:numId w:val="4"/>
              </w:numPr>
              <w:spacing w:line="288" w:lineRule="auto"/>
              <w:ind w:left="142" w:firstLine="0"/>
              <w:rPr>
                <w:w w:val="80"/>
                <w:sz w:val="20"/>
              </w:rPr>
            </w:pPr>
            <w:proofErr w:type="spellStart"/>
            <w:r w:rsidRPr="00D35DEE">
              <w:rPr>
                <w:w w:val="80"/>
                <w:sz w:val="20"/>
              </w:rPr>
              <w:t>Slavkova</w:t>
            </w:r>
            <w:proofErr w:type="spellEnd"/>
            <w:r w:rsidRPr="00D35DEE">
              <w:rPr>
                <w:w w:val="80"/>
                <w:sz w:val="20"/>
              </w:rPr>
              <w:t xml:space="preserve"> O.P., </w:t>
            </w:r>
            <w:proofErr w:type="spellStart"/>
            <w:proofErr w:type="gramStart"/>
            <w:r w:rsidRPr="00D35DEE">
              <w:rPr>
                <w:w w:val="80"/>
                <w:sz w:val="20"/>
              </w:rPr>
              <w:t>Sukhostavets</w:t>
            </w:r>
            <w:proofErr w:type="spellEnd"/>
            <w:r w:rsidRPr="00D35DEE">
              <w:rPr>
                <w:w w:val="80"/>
                <w:sz w:val="20"/>
              </w:rPr>
              <w:t xml:space="preserve"> </w:t>
            </w:r>
            <w:r w:rsidR="00B02E4E">
              <w:rPr>
                <w:w w:val="80"/>
                <w:sz w:val="20"/>
                <w:lang w:val="uk-UA"/>
              </w:rPr>
              <w:t xml:space="preserve"> </w:t>
            </w:r>
            <w:r w:rsidRPr="00D35DEE">
              <w:rPr>
                <w:w w:val="80"/>
                <w:sz w:val="20"/>
              </w:rPr>
              <w:t>A.I</w:t>
            </w:r>
            <w:proofErr w:type="gramEnd"/>
            <w:r w:rsidRPr="00D35DEE">
              <w:rPr>
                <w:w w:val="80"/>
                <w:sz w:val="20"/>
              </w:rPr>
              <w:t xml:space="preserve">. (2022) Peculiarities and causes of corruption in state authorities. </w:t>
            </w:r>
            <w:proofErr w:type="spellStart"/>
            <w:r w:rsidRPr="00D35DEE">
              <w:rPr>
                <w:i/>
                <w:w w:val="80"/>
                <w:sz w:val="20"/>
              </w:rPr>
              <w:t>Taurian</w:t>
            </w:r>
            <w:proofErr w:type="spellEnd"/>
            <w:r w:rsidRPr="00D35DEE">
              <w:rPr>
                <w:i/>
                <w:w w:val="80"/>
                <w:sz w:val="20"/>
              </w:rPr>
              <w:t xml:space="preserve"> Scientific Bulletin. Series: Economics: Scientific journal.</w:t>
            </w:r>
            <w:r w:rsidRPr="00D35DEE">
              <w:rPr>
                <w:w w:val="80"/>
                <w:sz w:val="20"/>
              </w:rPr>
              <w:t xml:space="preserve"> Vol. 11. Kherson: "</w:t>
            </w:r>
            <w:proofErr w:type="spellStart"/>
            <w:r w:rsidRPr="00D35DEE">
              <w:rPr>
                <w:w w:val="80"/>
                <w:sz w:val="20"/>
              </w:rPr>
              <w:t>Helvetyka</w:t>
            </w:r>
            <w:proofErr w:type="spellEnd"/>
            <w:r w:rsidRPr="00D35DEE">
              <w:rPr>
                <w:w w:val="80"/>
                <w:sz w:val="20"/>
              </w:rPr>
              <w:t>" Publishing House. P.60-67.</w:t>
            </w:r>
          </w:p>
          <w:p w:rsidR="000F75AF" w:rsidRPr="00D35DEE" w:rsidRDefault="000F75AF" w:rsidP="00DF2482">
            <w:pPr>
              <w:pStyle w:val="a4"/>
              <w:numPr>
                <w:ilvl w:val="0"/>
                <w:numId w:val="4"/>
              </w:numPr>
              <w:spacing w:line="288" w:lineRule="auto"/>
              <w:ind w:left="142" w:firstLine="0"/>
              <w:rPr>
                <w:w w:val="80"/>
                <w:sz w:val="20"/>
              </w:rPr>
            </w:pPr>
            <w:proofErr w:type="spellStart"/>
            <w:r w:rsidRPr="00D35DEE">
              <w:rPr>
                <w:w w:val="80"/>
                <w:sz w:val="20"/>
              </w:rPr>
              <w:lastRenderedPageBreak/>
              <w:t>Slavkova</w:t>
            </w:r>
            <w:proofErr w:type="spellEnd"/>
            <w:r w:rsidRPr="00D35DEE">
              <w:rPr>
                <w:w w:val="80"/>
                <w:sz w:val="20"/>
              </w:rPr>
              <w:t xml:space="preserve"> O., </w:t>
            </w:r>
            <w:proofErr w:type="spellStart"/>
            <w:r w:rsidRPr="00D35DEE">
              <w:rPr>
                <w:w w:val="80"/>
                <w:sz w:val="20"/>
              </w:rPr>
              <w:t>Kalachevska</w:t>
            </w:r>
            <w:proofErr w:type="spellEnd"/>
            <w:r w:rsidRPr="00D35DEE">
              <w:rPr>
                <w:w w:val="80"/>
                <w:sz w:val="20"/>
              </w:rPr>
              <w:t xml:space="preserve"> L., </w:t>
            </w:r>
            <w:proofErr w:type="spellStart"/>
            <w:r w:rsidRPr="00D35DEE">
              <w:rPr>
                <w:w w:val="80"/>
                <w:sz w:val="20"/>
              </w:rPr>
              <w:t>Lukash</w:t>
            </w:r>
            <w:proofErr w:type="spellEnd"/>
            <w:r w:rsidRPr="00D35DEE">
              <w:rPr>
                <w:w w:val="80"/>
                <w:sz w:val="20"/>
              </w:rPr>
              <w:t xml:space="preserve"> S., </w:t>
            </w:r>
            <w:proofErr w:type="spellStart"/>
            <w:r w:rsidRPr="00D35DEE">
              <w:rPr>
                <w:w w:val="80"/>
                <w:sz w:val="20"/>
              </w:rPr>
              <w:t>Brychko</w:t>
            </w:r>
            <w:proofErr w:type="spellEnd"/>
            <w:r w:rsidRPr="00D35DEE">
              <w:rPr>
                <w:w w:val="80"/>
                <w:sz w:val="20"/>
              </w:rPr>
              <w:t xml:space="preserve"> A. (2020) Modern paradigm of rural public management: the case of Ukraine.  </w:t>
            </w:r>
            <w:r w:rsidRPr="00D35DEE">
              <w:rPr>
                <w:i/>
                <w:w w:val="80"/>
                <w:sz w:val="20"/>
              </w:rPr>
              <w:t>Journal of Contemporary Issues in Business and Government</w:t>
            </w:r>
            <w:r w:rsidRPr="00D35DEE">
              <w:rPr>
                <w:w w:val="80"/>
                <w:sz w:val="20"/>
              </w:rPr>
              <w:t>, 2020, Volume 26, Issue 1, Pages 82-89. URL: https://cibg.org.au/article_4287.html (</w:t>
            </w:r>
            <w:proofErr w:type="spellStart"/>
            <w:r w:rsidRPr="00D35DEE">
              <w:rPr>
                <w:w w:val="80"/>
                <w:sz w:val="20"/>
              </w:rPr>
              <w:t>WoS</w:t>
            </w:r>
            <w:proofErr w:type="spellEnd"/>
            <w:r w:rsidRPr="00D35DEE">
              <w:rPr>
                <w:w w:val="80"/>
                <w:sz w:val="20"/>
              </w:rPr>
              <w:t>).</w:t>
            </w:r>
          </w:p>
          <w:p w:rsidR="000F75AF" w:rsidRPr="00D35DEE" w:rsidRDefault="000F75AF" w:rsidP="00DF2482">
            <w:pPr>
              <w:pStyle w:val="a4"/>
              <w:numPr>
                <w:ilvl w:val="0"/>
                <w:numId w:val="4"/>
              </w:numPr>
              <w:spacing w:line="288" w:lineRule="auto"/>
              <w:ind w:left="142" w:firstLine="0"/>
              <w:rPr>
                <w:w w:val="80"/>
                <w:sz w:val="20"/>
              </w:rPr>
            </w:pPr>
            <w:proofErr w:type="spellStart"/>
            <w:r w:rsidRPr="00D35DEE">
              <w:rPr>
                <w:w w:val="80"/>
                <w:sz w:val="20"/>
              </w:rPr>
              <w:t>Slavkova</w:t>
            </w:r>
            <w:proofErr w:type="spellEnd"/>
            <w:r w:rsidRPr="00D35DEE">
              <w:rPr>
                <w:w w:val="80"/>
                <w:sz w:val="20"/>
              </w:rPr>
              <w:t xml:space="preserve"> O., </w:t>
            </w:r>
            <w:proofErr w:type="spellStart"/>
            <w:r w:rsidRPr="00D35DEE">
              <w:rPr>
                <w:w w:val="80"/>
                <w:sz w:val="20"/>
              </w:rPr>
              <w:t>Butenko</w:t>
            </w:r>
            <w:proofErr w:type="spellEnd"/>
            <w:r w:rsidRPr="00D35DEE">
              <w:rPr>
                <w:w w:val="80"/>
                <w:sz w:val="20"/>
              </w:rPr>
              <w:t xml:space="preserve"> V., </w:t>
            </w:r>
            <w:proofErr w:type="spellStart"/>
            <w:r w:rsidRPr="00D35DEE">
              <w:rPr>
                <w:w w:val="80"/>
                <w:sz w:val="20"/>
              </w:rPr>
              <w:t>Baidala</w:t>
            </w:r>
            <w:proofErr w:type="spellEnd"/>
            <w:r w:rsidRPr="00D35DEE">
              <w:rPr>
                <w:w w:val="80"/>
                <w:sz w:val="20"/>
              </w:rPr>
              <w:t xml:space="preserve"> V., </w:t>
            </w:r>
            <w:proofErr w:type="spellStart"/>
            <w:r w:rsidRPr="00D35DEE">
              <w:rPr>
                <w:w w:val="80"/>
                <w:sz w:val="20"/>
              </w:rPr>
              <w:t>Sukhostavets</w:t>
            </w:r>
            <w:proofErr w:type="spellEnd"/>
            <w:r w:rsidRPr="00D35DEE">
              <w:rPr>
                <w:w w:val="80"/>
                <w:sz w:val="20"/>
              </w:rPr>
              <w:t xml:space="preserve"> A. (2020)  Economic Strategic fundamentals of </w:t>
            </w:r>
            <w:proofErr w:type="spellStart"/>
            <w:r w:rsidRPr="00D35DEE">
              <w:rPr>
                <w:w w:val="80"/>
                <w:sz w:val="20"/>
              </w:rPr>
              <w:t>bioeconomy</w:t>
            </w:r>
            <w:proofErr w:type="spellEnd"/>
            <w:r w:rsidRPr="00D35DEE">
              <w:rPr>
                <w:w w:val="80"/>
                <w:sz w:val="20"/>
              </w:rPr>
              <w:t xml:space="preserve"> development in Ukraine. </w:t>
            </w:r>
            <w:r w:rsidRPr="00D35DEE">
              <w:rPr>
                <w:i/>
                <w:w w:val="80"/>
                <w:sz w:val="20"/>
              </w:rPr>
              <w:t xml:space="preserve">Sciences for Agribusiness and Rural Economy Proceedings of the 2020 International Scientific Conference Warsaw University of Life Sciences </w:t>
            </w:r>
            <w:r w:rsidRPr="00D35DEE">
              <w:rPr>
                <w:w w:val="80"/>
                <w:sz w:val="20"/>
              </w:rPr>
              <w:t xml:space="preserve">– SGGW Institute of Economics and Finance Warsaw, 21–22 September. №4.  </w:t>
            </w:r>
            <w:proofErr w:type="gramStart"/>
            <w:r w:rsidRPr="00D35DEE">
              <w:rPr>
                <w:w w:val="80"/>
                <w:sz w:val="20"/>
              </w:rPr>
              <w:t>р. 30</w:t>
            </w:r>
            <w:proofErr w:type="gramEnd"/>
            <w:r w:rsidRPr="00D35DEE">
              <w:rPr>
                <w:w w:val="80"/>
                <w:sz w:val="20"/>
              </w:rPr>
              <w:t xml:space="preserve">-37.  </w:t>
            </w:r>
          </w:p>
          <w:p w:rsidR="000F75AF" w:rsidRPr="00D35DEE" w:rsidRDefault="000F75AF" w:rsidP="00DF2482">
            <w:pPr>
              <w:pStyle w:val="a4"/>
              <w:numPr>
                <w:ilvl w:val="0"/>
                <w:numId w:val="4"/>
              </w:numPr>
              <w:spacing w:line="288" w:lineRule="auto"/>
              <w:ind w:left="142" w:firstLine="0"/>
              <w:rPr>
                <w:w w:val="80"/>
                <w:sz w:val="20"/>
              </w:rPr>
            </w:pPr>
            <w:proofErr w:type="spellStart"/>
            <w:r w:rsidRPr="00D35DEE">
              <w:rPr>
                <w:w w:val="80"/>
                <w:sz w:val="20"/>
              </w:rPr>
              <w:t>Slavkova</w:t>
            </w:r>
            <w:proofErr w:type="spellEnd"/>
            <w:r w:rsidRPr="00D35DEE">
              <w:rPr>
                <w:w w:val="80"/>
                <w:sz w:val="20"/>
              </w:rPr>
              <w:t xml:space="preserve"> O., </w:t>
            </w:r>
            <w:proofErr w:type="spellStart"/>
            <w:r w:rsidRPr="00D35DEE">
              <w:rPr>
                <w:w w:val="80"/>
                <w:sz w:val="20"/>
              </w:rPr>
              <w:t>Poliatykina</w:t>
            </w:r>
            <w:proofErr w:type="spellEnd"/>
            <w:r w:rsidRPr="00D35DEE">
              <w:rPr>
                <w:w w:val="80"/>
                <w:sz w:val="20"/>
              </w:rPr>
              <w:t xml:space="preserve"> L.</w:t>
            </w:r>
            <w:proofErr w:type="gramStart"/>
            <w:r w:rsidRPr="00D35DEE">
              <w:rPr>
                <w:w w:val="80"/>
                <w:sz w:val="20"/>
              </w:rPr>
              <w:t xml:space="preserve">,  </w:t>
            </w:r>
            <w:proofErr w:type="spellStart"/>
            <w:r w:rsidRPr="00D35DEE">
              <w:rPr>
                <w:w w:val="80"/>
                <w:sz w:val="20"/>
              </w:rPr>
              <w:t>Samoshkina</w:t>
            </w:r>
            <w:proofErr w:type="spellEnd"/>
            <w:proofErr w:type="gramEnd"/>
            <w:r w:rsidRPr="00D35DEE">
              <w:rPr>
                <w:w w:val="80"/>
                <w:sz w:val="20"/>
              </w:rPr>
              <w:t xml:space="preserve"> I. (2019) Economic aspects of the development of insurance activity of small businesses</w:t>
            </w:r>
            <w:r w:rsidRPr="00D35DEE">
              <w:rPr>
                <w:i/>
                <w:w w:val="80"/>
                <w:sz w:val="20"/>
              </w:rPr>
              <w:t>. Baltic Journal of Economic Studies.</w:t>
            </w:r>
            <w:r w:rsidRPr="00D35DEE">
              <w:rPr>
                <w:w w:val="80"/>
                <w:sz w:val="20"/>
              </w:rPr>
              <w:t xml:space="preserve"> Volume 5 Number 4. Riga: Publishing House “</w:t>
            </w:r>
            <w:proofErr w:type="spellStart"/>
            <w:r w:rsidRPr="00D35DEE">
              <w:rPr>
                <w:w w:val="80"/>
                <w:sz w:val="20"/>
              </w:rPr>
              <w:t>Baltija</w:t>
            </w:r>
            <w:proofErr w:type="spellEnd"/>
            <w:r w:rsidRPr="00D35DEE">
              <w:rPr>
                <w:w w:val="80"/>
                <w:sz w:val="20"/>
              </w:rPr>
              <w:t xml:space="preserve"> Publishing”, 2019.С.197-202 (</w:t>
            </w:r>
            <w:proofErr w:type="spellStart"/>
            <w:r w:rsidRPr="00D35DEE">
              <w:rPr>
                <w:w w:val="80"/>
                <w:sz w:val="20"/>
              </w:rPr>
              <w:t>WoS</w:t>
            </w:r>
            <w:proofErr w:type="spellEnd"/>
            <w:r w:rsidRPr="00D35DEE">
              <w:rPr>
                <w:w w:val="80"/>
                <w:sz w:val="20"/>
              </w:rPr>
              <w:t>)</w:t>
            </w:r>
          </w:p>
          <w:p w:rsidR="000F75AF" w:rsidRPr="00D35DEE" w:rsidRDefault="000F75AF" w:rsidP="00DF2482">
            <w:pPr>
              <w:pStyle w:val="a4"/>
              <w:numPr>
                <w:ilvl w:val="0"/>
                <w:numId w:val="4"/>
              </w:numPr>
              <w:spacing w:line="288" w:lineRule="auto"/>
              <w:ind w:left="142" w:firstLine="0"/>
              <w:rPr>
                <w:w w:val="80"/>
                <w:sz w:val="20"/>
              </w:rPr>
            </w:pPr>
            <w:proofErr w:type="spellStart"/>
            <w:r w:rsidRPr="00D35DEE">
              <w:rPr>
                <w:w w:val="80"/>
                <w:sz w:val="20"/>
              </w:rPr>
              <w:t>Slavkova</w:t>
            </w:r>
            <w:proofErr w:type="spellEnd"/>
            <w:r w:rsidRPr="00D35DEE">
              <w:rPr>
                <w:w w:val="80"/>
                <w:sz w:val="20"/>
              </w:rPr>
              <w:t xml:space="preserve"> O., </w:t>
            </w:r>
            <w:proofErr w:type="spellStart"/>
            <w:r w:rsidRPr="00D35DEE">
              <w:rPr>
                <w:w w:val="80"/>
                <w:sz w:val="20"/>
              </w:rPr>
              <w:t>Solovey</w:t>
            </w:r>
            <w:proofErr w:type="spellEnd"/>
            <w:r w:rsidRPr="00D35DEE">
              <w:rPr>
                <w:w w:val="80"/>
                <w:sz w:val="20"/>
              </w:rPr>
              <w:t xml:space="preserve"> M. (2019) Prospects for the development of agricultural policy in the field of grain export. Sustainable Development of Rural Areas: Institutional </w:t>
            </w:r>
            <w:proofErr w:type="spellStart"/>
            <w:r w:rsidRPr="00D35DEE">
              <w:rPr>
                <w:w w:val="80"/>
                <w:sz w:val="20"/>
              </w:rPr>
              <w:t>Supportand</w:t>
            </w:r>
            <w:proofErr w:type="spellEnd"/>
            <w:r w:rsidRPr="00D35DEE">
              <w:rPr>
                <w:w w:val="80"/>
                <w:sz w:val="20"/>
              </w:rPr>
              <w:t xml:space="preserve"> Challenges of reform (L.I. </w:t>
            </w:r>
            <w:proofErr w:type="spellStart"/>
            <w:r w:rsidRPr="00D35DEE">
              <w:rPr>
                <w:w w:val="80"/>
                <w:sz w:val="20"/>
              </w:rPr>
              <w:t>Mikhailova</w:t>
            </w:r>
            <w:proofErr w:type="spellEnd"/>
            <w:r w:rsidRPr="00D35DEE">
              <w:rPr>
                <w:w w:val="80"/>
                <w:sz w:val="20"/>
              </w:rPr>
              <w:t xml:space="preserve">, Ed.) Warsaw: RS </w:t>
            </w:r>
            <w:proofErr w:type="spellStart"/>
            <w:r w:rsidRPr="00D35DEE">
              <w:rPr>
                <w:w w:val="80"/>
                <w:sz w:val="20"/>
              </w:rPr>
              <w:t>GlobalSp.z</w:t>
            </w:r>
            <w:proofErr w:type="spellEnd"/>
            <w:r w:rsidRPr="00D35DEE">
              <w:rPr>
                <w:w w:val="80"/>
                <w:sz w:val="20"/>
              </w:rPr>
              <w:t xml:space="preserve"> O.O. p.39-48</w:t>
            </w:r>
          </w:p>
          <w:p w:rsidR="000F75AF" w:rsidRPr="00B02E4E" w:rsidRDefault="000F75AF" w:rsidP="00B02E4E">
            <w:pPr>
              <w:spacing w:line="288" w:lineRule="auto"/>
              <w:ind w:left="142"/>
              <w:rPr>
                <w:w w:val="80"/>
                <w:sz w:val="20"/>
                <w:lang w:val="uk-UA"/>
              </w:rPr>
            </w:pP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b/>
                <w:w w:val="80"/>
                <w:szCs w:val="22"/>
                <w:lang w:eastAsia="en-US"/>
              </w:rPr>
            </w:pPr>
            <w:r w:rsidRPr="007948B0">
              <w:rPr>
                <w:rFonts w:ascii="Microsoft Sans Serif" w:eastAsia="Microsoft Sans Serif" w:hAnsi="Microsoft Sans Serif" w:cs="Microsoft Sans Serif"/>
                <w:b/>
                <w:w w:val="80"/>
                <w:szCs w:val="22"/>
                <w:lang w:eastAsia="en-US"/>
              </w:rPr>
              <w:lastRenderedPageBreak/>
              <w:t>Qualification upgrading courses abroad: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Warsaw Agricultural University (SGGWW), Poland (2007). Internship topic: Rural Development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Pomeranian Consultation Center in Gdansk. Department at Old Pol (2007).  Agricultural advisory services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Warsaw Agricultural University (SGGWW), Poland (2010). Internship topic: Organization of the accounting system in Poland and Ukraine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75AF" w:rsidRPr="00D35DEE" w:rsidRDefault="000F75AF" w:rsidP="00DF2482">
            <w:pPr>
              <w:pStyle w:val="1"/>
              <w:tabs>
                <w:tab w:val="left" w:pos="3350"/>
              </w:tabs>
              <w:spacing w:before="77"/>
              <w:rPr>
                <w:rFonts w:ascii="Microsoft Sans Serif" w:eastAsia="Microsoft Sans Serif" w:hAnsi="Microsoft Sans Serif" w:cs="Microsoft Sans Serif"/>
                <w:b w:val="0"/>
                <w:bCs w:val="0"/>
                <w:w w:val="80"/>
                <w:szCs w:val="22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b w:val="0"/>
                <w:bCs w:val="0"/>
                <w:w w:val="80"/>
                <w:szCs w:val="22"/>
              </w:rPr>
              <w:t>Warsaw Agricultural University (SGGWW), Poland (2022</w:t>
            </w:r>
            <w:proofErr w:type="gramStart"/>
            <w:r w:rsidRPr="00D35DEE">
              <w:rPr>
                <w:rFonts w:ascii="Microsoft Sans Serif" w:eastAsia="Microsoft Sans Serif" w:hAnsi="Microsoft Sans Serif" w:cs="Microsoft Sans Serif"/>
                <w:b w:val="0"/>
                <w:bCs w:val="0"/>
                <w:w w:val="80"/>
                <w:szCs w:val="22"/>
              </w:rPr>
              <w:t>)  -</w:t>
            </w:r>
            <w:proofErr w:type="gramEnd"/>
            <w:r w:rsidRPr="00D35DEE">
              <w:rPr>
                <w:rFonts w:ascii="Microsoft Sans Serif" w:eastAsia="Microsoft Sans Serif" w:hAnsi="Microsoft Sans Serif" w:cs="Microsoft Sans Serif"/>
                <w:b w:val="0"/>
                <w:bCs w:val="0"/>
                <w:w w:val="80"/>
                <w:szCs w:val="22"/>
              </w:rPr>
              <w:t xml:space="preserve"> CEEPUS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7948B0" w:rsidRDefault="000F75AF" w:rsidP="00DF2482">
            <w:pPr>
              <w:pStyle w:val="TableParagraph"/>
              <w:spacing w:line="226" w:lineRule="exact"/>
              <w:ind w:right="114"/>
              <w:rPr>
                <w:b/>
                <w:w w:val="80"/>
                <w:sz w:val="20"/>
              </w:rPr>
            </w:pPr>
            <w:r w:rsidRPr="007948B0">
              <w:rPr>
                <w:b/>
                <w:w w:val="80"/>
                <w:sz w:val="20"/>
              </w:rPr>
              <w:t>Project grants received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TableParagraph"/>
              <w:spacing w:line="226" w:lineRule="exact"/>
              <w:ind w:right="114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Grant Provider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spacing w:line="288" w:lineRule="auto"/>
              <w:rPr>
                <w:w w:val="80"/>
                <w:sz w:val="20"/>
              </w:rPr>
            </w:pPr>
            <w:r w:rsidRPr="00D35DEE">
              <w:rPr>
                <w:w w:val="80"/>
                <w:sz w:val="20"/>
              </w:rPr>
              <w:t>US Agency for International Development (USAID)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Project name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 xml:space="preserve">Cleaning Up The </w:t>
            </w:r>
            <w:proofErr w:type="gramStart"/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Judiciary :</w:t>
            </w:r>
            <w:proofErr w:type="gramEnd"/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 xml:space="preserve"> Public Awareness Campaign, practical approval of the procedure for independent evaluation of judges work by NGOs.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Functions in the project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- accounting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Grant Provider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Polish National Commission for UNESCO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Project name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Scientific training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Functions in the project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research on the development of rural areas of Ukraine and Poland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Grant Provider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Polish National Commission for UNESCO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Project name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Scientific training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Functions in the project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comparative characteristics of the accounting of Ukraine and Poland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Grant Provider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US Agency for International Development (USAID)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Project name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We change the court together - we shape the legal system of the future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Functions in the project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accounting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Grant Provider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US Agency for International Development (USAID)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Project name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 xml:space="preserve">Platform for legal communications </w:t>
            </w:r>
          </w:p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between the public and the courts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Functions in the project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accounting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Grant Provider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Canada Fund for Local Initiatives (CFLI)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Project name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Empowerment of girls in rural society through training workshops and seminars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Functions in the project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- accounting, expert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Grant Provider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INTERADIS “International Students Adaptation and Integration” Erasmus+ КА2 CBHE Project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Project name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The project envisages:</w:t>
            </w:r>
          </w:p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Integration of foreign students into the cultural, ethnic, social environment of Ukraine and the European Union.</w:t>
            </w:r>
          </w:p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Improving the skills of academic staff on the peculiarities of international students training.</w:t>
            </w:r>
          </w:p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Capacity building of international offices, improving the quality of administrative services.</w:t>
            </w:r>
          </w:p>
        </w:tc>
      </w:tr>
      <w:tr w:rsidR="000F75AF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Functions in the project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75AF" w:rsidRPr="00D35DEE" w:rsidRDefault="000F75AF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 w:rsidRPr="00D35DE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Expert</w:t>
            </w:r>
          </w:p>
        </w:tc>
      </w:tr>
      <w:tr w:rsidR="00B02E4E" w:rsidRPr="00AD1232" w:rsidTr="000F75AF">
        <w:tc>
          <w:tcPr>
            <w:tcW w:w="23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E4E" w:rsidRPr="00D35DEE" w:rsidRDefault="00B02E4E" w:rsidP="00DF2482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P</w:t>
            </w:r>
            <w:bookmarkStart w:id="0" w:name="_GoBack"/>
            <w:bookmarkEnd w:id="0"/>
            <w:r w:rsidRPr="00B02E4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ersonal qualities</w:t>
            </w:r>
          </w:p>
        </w:tc>
        <w:tc>
          <w:tcPr>
            <w:tcW w:w="74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E4E" w:rsidRPr="00B02E4E" w:rsidRDefault="00B02E4E" w:rsidP="00B02E4E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r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H</w:t>
            </w:r>
            <w:r w:rsidRPr="00B02E4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ardworking, balanced, stress-resistant, responsible,</w:t>
            </w:r>
          </w:p>
          <w:p w:rsidR="00B02E4E" w:rsidRPr="00D35DEE" w:rsidRDefault="00B02E4E" w:rsidP="00B02E4E">
            <w:pPr>
              <w:pStyle w:val="10"/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</w:pPr>
            <w:proofErr w:type="gramStart"/>
            <w:r w:rsidRPr="00B02E4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>focus</w:t>
            </w:r>
            <w:proofErr w:type="gramEnd"/>
            <w:r w:rsidRPr="00B02E4E">
              <w:rPr>
                <w:rFonts w:ascii="Microsoft Sans Serif" w:eastAsia="Microsoft Sans Serif" w:hAnsi="Microsoft Sans Serif" w:cs="Microsoft Sans Serif"/>
                <w:w w:val="80"/>
                <w:szCs w:val="22"/>
                <w:lang w:eastAsia="en-US"/>
              </w:rPr>
              <w:t xml:space="preserve"> on the result, attention to details, the ability to work with large amounts of information, initiative, decency.</w:t>
            </w:r>
          </w:p>
        </w:tc>
      </w:tr>
    </w:tbl>
    <w:p w:rsidR="00660C25" w:rsidRDefault="00660C25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p w:rsidR="000F75AF" w:rsidRDefault="000F75AF" w:rsidP="000F75AF">
      <w:pPr>
        <w:pStyle w:val="1"/>
        <w:spacing w:before="161"/>
        <w:ind w:right="603"/>
        <w:jc w:val="right"/>
      </w:pPr>
    </w:p>
    <w:sectPr w:rsidR="000F75AF" w:rsidSect="002E3707">
      <w:footerReference w:type="default" r:id="rId12"/>
      <w:pgSz w:w="11910" w:h="16840"/>
      <w:pgMar w:top="740" w:right="260" w:bottom="1180" w:left="62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F51" w:rsidRDefault="00024F51">
      <w:r>
        <w:separator/>
      </w:r>
    </w:p>
  </w:endnote>
  <w:endnote w:type="continuationSeparator" w:id="0">
    <w:p w:rsidR="00024F51" w:rsidRDefault="00024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C25" w:rsidRDefault="002E3707">
    <w:pPr>
      <w:pStyle w:val="a3"/>
      <w:spacing w:line="14" w:lineRule="auto"/>
      <w:ind w:left="0"/>
    </w:pPr>
    <w:r>
      <w:rPr>
        <w:noProof/>
        <w:lang w:val="ru-RU" w:eastAsia="ru-RU"/>
      </w:rPr>
      <w:pict>
        <v:rect id="Прямоугольник 10" o:spid="_x0000_s4098" style="position:absolute;margin-left:183.9pt;margin-top:778.8pt;width:.25pt;height:18.25pt;z-index:-16057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OAmAIAAAsFAAAOAAAAZHJzL2Uyb0RvYy54bWysVNuO0zAQfUfiHyy/d3Mh3TbRpqu9UIS0&#10;wEoLH+DGTmPh2MF2my4rJCRekfgEPoIXxGW/If0jxk5buvCyQuTBmfGMj+dyxkfHq1qgJdOGK5nj&#10;6CDEiMlCUS7nOX71cjoYY2QskZQIJVmOr5nBx5OHD47aJmOxqpSgTCMAkSZrmxxX1jZZEJiiYjUx&#10;B6phEoyl0jWxoOp5QDVpAb0WQRyGh0GrNG20KpgxsHveG/HE45clK+yLsjTMIpFjiM36Vft15tZg&#10;ckSyuSZNxYtNGOQfoqgJl3DpDuqcWIIWmv8FVfNCK6NKe1CoOlBlyQvmc4BsovCPbK4q0jCfCxTH&#10;NLsymf8HWzxfXmrEKfQOyiNJDT3qPq/frz91P7rb9YfuS3fbfV9/7H52X7tvCJygYm1jMjh41Vxq&#10;l7NpLlTx2iCpzioi5+xEa9VWjFCIM3L+wZ0DTjFwFM3aZ4rCfWRhlS/eqtS1A4SyoJXv0fWuR2xl&#10;UQGbj6LREKMCDDGIIDt8km2PNtrYJ0zVyAk51kAAD02WF8b2rlsXH7oSnE65EF7R89mZ0GhJHFn8&#10;t0E3+25COmep3LEesd+BCOEOZ3Ox+ubfpFGchKdxOpgejkeDZJoMB+koHA/CKD1ND8MkTc6n71yA&#10;UZJVnFImL7hkWyJGyf0avRmJnkKeiqjNcTqMhz73O9Gb+yVZcwtzKXid4/GuEiRzXX0sKaRNMku4&#10;6OXgbvi+IVCD7d9XxXPAtb2nz0zRa6CAVtAkIB68ICBUSr/FqIVpzLF5syCaYSSeSqBRGiWJG1+v&#10;JMNRDIret8z2LUQWAJVji1Evntl+5BeN5vMKbop8YaQ6AeqV3BPD0bKPakNYmDifweZ1cCO9r3uv&#10;32/Y5BcAAAD//wMAUEsDBBQABgAIAAAAIQBJGUym4wAAAA0BAAAPAAAAZHJzL2Rvd25yZXYueG1s&#10;TI/BbsIwEETvlfoP1lbqrTgQEkIaB5VKPSIV2kO5OfE2iYjXqW0g5etrTvQ4O6OZt8Vq1D07oXWd&#10;IQHTSQQMqTaqo0bA58fbUwbMeUlK9oZQwC86WJX3d4XMlTnTFk8737BQQi6XAlrvh5xzV7eopZuY&#10;ASl438Zq6YO0DVdWnkO57vksilKuZUdhoZUDvrZYH3ZHLWC9zNY/73PaXLbVHvdf1SGZ2UiIx4fx&#10;5RmYx9HfwnDFD+hQBqbKHEk51guI00VA98FIkkUKLETiNIuBVdfTcj4FXhb8/xflHwAAAP//AwBQ&#10;SwECLQAUAAYACAAAACEAtoM4kv4AAADhAQAAEwAAAAAAAAAAAAAAAAAAAAAAW0NvbnRlbnRfVHlw&#10;ZXNdLnhtbFBLAQItABQABgAIAAAAIQA4/SH/1gAAAJQBAAALAAAAAAAAAAAAAAAAAC8BAABfcmVs&#10;cy8ucmVsc1BLAQItABQABgAIAAAAIQBAzXOAmAIAAAsFAAAOAAAAAAAAAAAAAAAAAC4CAABkcnMv&#10;ZTJvRG9jLnhtbFBLAQItABQABgAIAAAAIQBJGUym4wAAAA0BAAAPAAAAAAAAAAAAAAAAAPIEAABk&#10;cnMvZG93bnJldi54bWxQSwUGAAAAAAQABADzAAAAAgYAAAAA&#10;" fillcolor="black" stroked="f">
          <w10:wrap anchorx="page" anchory="page"/>
        </v:rect>
      </w:pict>
    </w: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4097" type="#_x0000_t202" style="position:absolute;margin-left:90.45pt;margin-top:777.55pt;width:320.95pt;height:20.25pt;z-index:-16057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CfuQIAAKk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HESQMtOnw7/Dz8OHxHkalO16oYnG5bcNP9teihy5apam9E/lEhLlYV4Vt6JaXo&#10;KkoKyM43N92zqwOOMiCb7rUoIAzZaWGB+lI2pnRQDATo0KW7U2dor1EOm4E3C71wilEOZ5PpzJ9N&#10;bQgSj7dbqfRLKhpkjARL6LxFJ/sbpU02JB5dTDAuMlbXtvs1f7ABjsMOxIar5sxkYZv5JfKi9Xw9&#10;D5xgEq6dwEtT5ypbBU6YQUbpi3S1Sv2vJq4fxBUrCspNmFFYfvBnjTtKfJDESVpK1KwwcCYlJbeb&#10;VS3RnoCwM/sdC3Lm5j5MwxYBuDyi5E8C73oSOVk4nzlBFkydaObNHc+PrqPQC6IgzR5SumGc/jsl&#10;1IHmppPpIKbfcvPs95QbiRumYXTUrEnw/OREYiPBNS9sazVh9WCflcKkf18KaPfYaCtYo9FBrbrf&#10;9IBiVLwRxR1IVwpQFugT5h0YlZCfMepgdiRYfdoRSTGqX3GQvxk0oyFHYzMahOdwNcEao8Fc6WEg&#10;7VrJthUgDw+Miyt4IiWz6r3P4viwYB5YEsfZZQbO+b/1up+wy18AAAD//wMAUEsDBBQABgAIAAAA&#10;IQBHY2ZR4AAAAA0BAAAPAAAAZHJzL2Rvd25yZXYueG1sTI/BboMwEETvlfIP1kbqrbGDBAKKiaKq&#10;PVWqSsihR4MdQMFrip2E/n03p/a2szuafVPsFjuyq5n94FDCdiOAGWydHrCTcKzfnlJgPijUanRo&#10;JPwYD7ty9VCoXLsbVuZ6CB2jEPS5ktCHMOWc+7Y3VvmNmwzS7eRmqwLJueN6VjcKtyOPhEi4VQPS&#10;h15N5qU37flwsRL2X1i9Dt8fzWd1qoa6zgS+J2cpH9fL/hlYMEv4M8Mdn9ChJKbGXVB7NpJORUZW&#10;GuI43gIjSxpF1Ka5r7I4AV4W/H+L8hcAAP//AwBQSwECLQAUAAYACAAAACEAtoM4kv4AAADhAQAA&#10;EwAAAAAAAAAAAAAAAAAAAAAAW0NvbnRlbnRfVHlwZXNdLnhtbFBLAQItABQABgAIAAAAIQA4/SH/&#10;1gAAAJQBAAALAAAAAAAAAAAAAAAAAC8BAABfcmVscy8ucmVsc1BLAQItABQABgAIAAAAIQD6v4Cf&#10;uQIAAKkFAAAOAAAAAAAAAAAAAAAAAC4CAABkcnMvZTJvRG9jLnhtbFBLAQItABQABgAIAAAAIQBH&#10;Y2ZR4AAAAA0BAAAPAAAAAAAAAAAAAAAAABMFAABkcnMvZG93bnJldi54bWxQSwUGAAAAAAQABADz&#10;AAAAIAYAAAAA&#10;" filled="f" stroked="f">
          <v:textbox inset="0,0,0,0">
            <w:txbxContent>
              <w:p w:rsidR="00660C25" w:rsidRDefault="00A9495F">
                <w:pPr>
                  <w:tabs>
                    <w:tab w:val="left" w:pos="1988"/>
                  </w:tabs>
                  <w:spacing w:before="20"/>
                  <w:ind w:left="260" w:right="78" w:hanging="241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Page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 w:rsidR="002E3707">
                  <w:fldChar w:fldCharType="begin"/>
                </w:r>
                <w:r>
                  <w:rPr>
                    <w:w w:val="80"/>
                    <w:sz w:val="16"/>
                  </w:rPr>
                  <w:instrText xml:space="preserve"> PAGE </w:instrText>
                </w:r>
                <w:r w:rsidR="002E3707">
                  <w:fldChar w:fldCharType="separate"/>
                </w:r>
                <w:r w:rsidR="00CB7CBE">
                  <w:rPr>
                    <w:noProof/>
                    <w:w w:val="80"/>
                    <w:sz w:val="16"/>
                  </w:rPr>
                  <w:t>1</w:t>
                </w:r>
                <w:r w:rsidR="002E3707">
                  <w:fldChar w:fldCharType="end"/>
                </w:r>
                <w:r>
                  <w:rPr>
                    <w:w w:val="80"/>
                    <w:sz w:val="16"/>
                  </w:rPr>
                  <w:t>/4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-</w:t>
                </w:r>
                <w:r>
                  <w:rPr>
                    <w:spacing w:val="7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Curriculum</w:t>
                </w:r>
                <w:r>
                  <w:rPr>
                    <w:spacing w:val="10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vitae</w:t>
                </w:r>
                <w:r>
                  <w:rPr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of</w:t>
                </w:r>
                <w:r>
                  <w:rPr>
                    <w:w w:val="80"/>
                    <w:sz w:val="16"/>
                  </w:rPr>
                  <w:tab/>
                </w:r>
                <w:proofErr w:type="gramStart"/>
                <w:r>
                  <w:rPr>
                    <w:w w:val="80"/>
                    <w:sz w:val="16"/>
                  </w:rPr>
                  <w:t>For</w:t>
                </w:r>
                <w:proofErr w:type="gramEnd"/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more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information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on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proofErr w:type="spellStart"/>
                <w:r>
                  <w:rPr>
                    <w:w w:val="80"/>
                    <w:sz w:val="16"/>
                  </w:rPr>
                  <w:t>Europass</w:t>
                </w:r>
                <w:proofErr w:type="spellEnd"/>
                <w:r>
                  <w:rPr>
                    <w:spacing w:val="15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go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to</w:t>
                </w:r>
                <w:r>
                  <w:rPr>
                    <w:spacing w:val="12"/>
                    <w:w w:val="80"/>
                    <w:sz w:val="16"/>
                  </w:rPr>
                  <w:t xml:space="preserve"> </w:t>
                </w:r>
                <w:hyperlink r:id="rId1">
                  <w:r>
                    <w:rPr>
                      <w:w w:val="80"/>
                      <w:sz w:val="16"/>
                    </w:rPr>
                    <w:t>http://europass.cedefop.europa.eu</w:t>
                  </w:r>
                </w:hyperlink>
                <w:r>
                  <w:rPr>
                    <w:spacing w:val="-3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Surname(s)</w:t>
                </w:r>
                <w:r>
                  <w:rPr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First</w:t>
                </w:r>
                <w:r>
                  <w:rPr>
                    <w:spacing w:val="11"/>
                    <w:w w:val="80"/>
                    <w:sz w:val="16"/>
                  </w:rPr>
                  <w:t xml:space="preserve"> </w:t>
                </w:r>
                <w:r>
                  <w:rPr>
                    <w:w w:val="80"/>
                    <w:sz w:val="16"/>
                  </w:rPr>
                  <w:t>name(s)</w:t>
                </w:r>
                <w:r>
                  <w:rPr>
                    <w:w w:val="80"/>
                    <w:sz w:val="16"/>
                  </w:rPr>
                  <w:tab/>
                </w:r>
                <w:r>
                  <w:rPr>
                    <w:w w:val="90"/>
                    <w:sz w:val="16"/>
                  </w:rPr>
                  <w:t>©</w:t>
                </w:r>
                <w:r>
                  <w:rPr>
                    <w:spacing w:val="-5"/>
                    <w:w w:val="90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European</w:t>
                </w:r>
                <w:r>
                  <w:rPr>
                    <w:spacing w:val="-5"/>
                    <w:w w:val="90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Union,</w:t>
                </w:r>
                <w:r>
                  <w:rPr>
                    <w:spacing w:val="-3"/>
                    <w:w w:val="90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2004-2010</w:t>
                </w:r>
                <w:r>
                  <w:rPr>
                    <w:spacing w:val="25"/>
                    <w:w w:val="90"/>
                    <w:sz w:val="16"/>
                  </w:rPr>
                  <w:t xml:space="preserve"> </w:t>
                </w:r>
                <w:r>
                  <w:rPr>
                    <w:w w:val="90"/>
                    <w:sz w:val="16"/>
                  </w:rPr>
                  <w:t>24082010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F51" w:rsidRDefault="00024F51">
      <w:r>
        <w:separator/>
      </w:r>
    </w:p>
  </w:footnote>
  <w:footnote w:type="continuationSeparator" w:id="0">
    <w:p w:rsidR="00024F51" w:rsidRDefault="00024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A0E"/>
    <w:multiLevelType w:val="hybridMultilevel"/>
    <w:tmpl w:val="9F421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A5C07"/>
    <w:multiLevelType w:val="hybridMultilevel"/>
    <w:tmpl w:val="8502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2647"/>
    <w:multiLevelType w:val="hybridMultilevel"/>
    <w:tmpl w:val="428AFD72"/>
    <w:lvl w:ilvl="0" w:tplc="BF12B6A0">
      <w:start w:val="1"/>
      <w:numFmt w:val="decimal"/>
      <w:lvlText w:val="%1."/>
      <w:lvlJc w:val="left"/>
      <w:pPr>
        <w:ind w:left="666" w:hanging="360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en-US" w:eastAsia="en-US" w:bidi="ar-SA"/>
      </w:rPr>
    </w:lvl>
    <w:lvl w:ilvl="1" w:tplc="C5748188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2" w:tplc="B4BAE88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3" w:tplc="1DD61112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4" w:tplc="2CE2448E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8F960B9C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6" w:tplc="DB980A2C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A4C00C1E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418E77D2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3">
    <w:nsid w:val="31F008F8"/>
    <w:multiLevelType w:val="hybridMultilevel"/>
    <w:tmpl w:val="02027C24"/>
    <w:lvl w:ilvl="0" w:tplc="A89E3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60C25"/>
    <w:rsid w:val="00024F51"/>
    <w:rsid w:val="000B59CD"/>
    <w:rsid w:val="000F06CA"/>
    <w:rsid w:val="000F75AF"/>
    <w:rsid w:val="0011001B"/>
    <w:rsid w:val="00155E6B"/>
    <w:rsid w:val="001A245F"/>
    <w:rsid w:val="00223572"/>
    <w:rsid w:val="00257005"/>
    <w:rsid w:val="002E3707"/>
    <w:rsid w:val="00306B64"/>
    <w:rsid w:val="0035778F"/>
    <w:rsid w:val="00363D4B"/>
    <w:rsid w:val="003E4C32"/>
    <w:rsid w:val="00425C61"/>
    <w:rsid w:val="004403F6"/>
    <w:rsid w:val="004529E8"/>
    <w:rsid w:val="004E3159"/>
    <w:rsid w:val="004F157A"/>
    <w:rsid w:val="00500A8D"/>
    <w:rsid w:val="00502FCD"/>
    <w:rsid w:val="00533A53"/>
    <w:rsid w:val="005436DB"/>
    <w:rsid w:val="005C0EBE"/>
    <w:rsid w:val="005C2051"/>
    <w:rsid w:val="005D3671"/>
    <w:rsid w:val="00660C25"/>
    <w:rsid w:val="006A041A"/>
    <w:rsid w:val="006D4D29"/>
    <w:rsid w:val="006E20CE"/>
    <w:rsid w:val="007127E0"/>
    <w:rsid w:val="00722604"/>
    <w:rsid w:val="00780A84"/>
    <w:rsid w:val="007948B0"/>
    <w:rsid w:val="007F20E7"/>
    <w:rsid w:val="007F43E7"/>
    <w:rsid w:val="007F7D8E"/>
    <w:rsid w:val="0084248D"/>
    <w:rsid w:val="00847599"/>
    <w:rsid w:val="00885663"/>
    <w:rsid w:val="008A322F"/>
    <w:rsid w:val="008B7EC2"/>
    <w:rsid w:val="008E42F4"/>
    <w:rsid w:val="00915F61"/>
    <w:rsid w:val="00943E90"/>
    <w:rsid w:val="0098371C"/>
    <w:rsid w:val="009E3F03"/>
    <w:rsid w:val="009F2723"/>
    <w:rsid w:val="00A508E7"/>
    <w:rsid w:val="00A52D8F"/>
    <w:rsid w:val="00A543F8"/>
    <w:rsid w:val="00A9495F"/>
    <w:rsid w:val="00AA0320"/>
    <w:rsid w:val="00AB1D47"/>
    <w:rsid w:val="00AD1232"/>
    <w:rsid w:val="00B02E4E"/>
    <w:rsid w:val="00B07343"/>
    <w:rsid w:val="00B4106C"/>
    <w:rsid w:val="00BB3EBF"/>
    <w:rsid w:val="00BC7251"/>
    <w:rsid w:val="00BF5E88"/>
    <w:rsid w:val="00C77F8F"/>
    <w:rsid w:val="00C808A6"/>
    <w:rsid w:val="00CA4507"/>
    <w:rsid w:val="00CB7CBE"/>
    <w:rsid w:val="00CD0879"/>
    <w:rsid w:val="00D01945"/>
    <w:rsid w:val="00D072CC"/>
    <w:rsid w:val="00D11B29"/>
    <w:rsid w:val="00D35DEE"/>
    <w:rsid w:val="00D616EF"/>
    <w:rsid w:val="00D96743"/>
    <w:rsid w:val="00DE6D20"/>
    <w:rsid w:val="00DF443E"/>
    <w:rsid w:val="00E7639B"/>
    <w:rsid w:val="00EF4BBC"/>
    <w:rsid w:val="00F02144"/>
    <w:rsid w:val="00FA1B9A"/>
    <w:rsid w:val="00FA58EE"/>
    <w:rsid w:val="00FB348B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3707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rsid w:val="002E3707"/>
    <w:pPr>
      <w:spacing w:before="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3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3707"/>
    <w:pPr>
      <w:ind w:left="666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2E3707"/>
    <w:pPr>
      <w:ind w:left="666" w:right="302" w:hanging="360"/>
    </w:pPr>
  </w:style>
  <w:style w:type="paragraph" w:customStyle="1" w:styleId="TableParagraph">
    <w:name w:val="Table Paragraph"/>
    <w:basedOn w:val="a"/>
    <w:uiPriority w:val="1"/>
    <w:qFormat/>
    <w:rsid w:val="002E3707"/>
    <w:pPr>
      <w:spacing w:before="33"/>
    </w:pPr>
  </w:style>
  <w:style w:type="paragraph" w:styleId="a5">
    <w:name w:val="Balloon Text"/>
    <w:basedOn w:val="a"/>
    <w:link w:val="a6"/>
    <w:uiPriority w:val="99"/>
    <w:semiHidden/>
    <w:unhideWhenUsed/>
    <w:rsid w:val="007F20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0E7"/>
    <w:rPr>
      <w:rFonts w:ascii="Tahoma" w:eastAsia="Microsoft Sans Serif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20E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00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au">
    <w:name w:val="normal_tableau"/>
    <w:basedOn w:val="a"/>
    <w:rsid w:val="00223572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10">
    <w:name w:val="Стиль10"/>
    <w:basedOn w:val="a"/>
    <w:rsid w:val="00E763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Normal (Web)"/>
    <w:basedOn w:val="a"/>
    <w:uiPriority w:val="99"/>
    <w:unhideWhenUsed/>
    <w:rsid w:val="008475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6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666" w:right="302" w:hanging="360"/>
    </w:pPr>
  </w:style>
  <w:style w:type="paragraph" w:customStyle="1" w:styleId="TableParagraph">
    <w:name w:val="Table Paragraph"/>
    <w:basedOn w:val="a"/>
    <w:uiPriority w:val="1"/>
    <w:qFormat/>
    <w:pPr>
      <w:spacing w:before="33"/>
    </w:pPr>
  </w:style>
  <w:style w:type="paragraph" w:styleId="a5">
    <w:name w:val="Balloon Text"/>
    <w:basedOn w:val="a"/>
    <w:link w:val="a6"/>
    <w:uiPriority w:val="99"/>
    <w:semiHidden/>
    <w:unhideWhenUsed/>
    <w:rsid w:val="007F20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0E7"/>
    <w:rPr>
      <w:rFonts w:ascii="Tahoma" w:eastAsia="Microsoft Sans Serif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F20E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0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a"/>
    <w:rsid w:val="00223572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10">
    <w:name w:val="Стиль10"/>
    <w:basedOn w:val="a"/>
    <w:rsid w:val="00E763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Normal (Web)"/>
    <w:basedOn w:val="a"/>
    <w:uiPriority w:val="99"/>
    <w:unhideWhenUsed/>
    <w:rsid w:val="008475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ss.cedefop.europa.eu/LanguageSelfAssessmentGrid/en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na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nkabrychk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>SPecialiST RePack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creator>PHT</dc:creator>
  <cp:lastModifiedBy>Admin</cp:lastModifiedBy>
  <cp:revision>3</cp:revision>
  <dcterms:created xsi:type="dcterms:W3CDTF">2024-03-17T16:53:00Z</dcterms:created>
  <dcterms:modified xsi:type="dcterms:W3CDTF">2024-03-17T16:54:00Z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