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5E0" w:rsidRPr="001B45E0" w:rsidRDefault="001B45E0" w:rsidP="001B45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1B45E0">
        <w:rPr>
          <w:rFonts w:ascii="Times New Roman" w:hAnsi="Times New Roman"/>
          <w:b/>
          <w:sz w:val="24"/>
          <w:szCs w:val="24"/>
          <w:u w:val="single"/>
        </w:rPr>
        <w:t>ІНТЕРНЕТ МАРКЕТИНГ</w:t>
      </w:r>
    </w:p>
    <w:p w:rsidR="00D243B7" w:rsidRPr="001B45E0" w:rsidRDefault="00D243B7" w:rsidP="00D243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B45E0">
        <w:rPr>
          <w:rFonts w:ascii="Times New Roman" w:hAnsi="Times New Roman"/>
          <w:b/>
          <w:sz w:val="24"/>
          <w:szCs w:val="24"/>
          <w:lang w:val="uk-UA"/>
        </w:rPr>
        <w:t xml:space="preserve">Освітні програми:  </w:t>
      </w:r>
      <w:r w:rsidRPr="001B45E0">
        <w:rPr>
          <w:rFonts w:ascii="Times New Roman" w:hAnsi="Times New Roman"/>
          <w:sz w:val="24"/>
          <w:szCs w:val="24"/>
          <w:lang w:val="uk-UA"/>
        </w:rPr>
        <w:t xml:space="preserve">075 Маркетинг </w:t>
      </w:r>
    </w:p>
    <w:p w:rsidR="00D243B7" w:rsidRPr="001B45E0" w:rsidRDefault="00D243B7" w:rsidP="00D243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B45E0">
        <w:rPr>
          <w:rFonts w:ascii="Times New Roman" w:hAnsi="Times New Roman"/>
          <w:b/>
          <w:sz w:val="24"/>
          <w:szCs w:val="24"/>
          <w:lang w:val="uk-UA"/>
        </w:rPr>
        <w:t xml:space="preserve">Цикл: </w:t>
      </w:r>
      <w:r w:rsidRPr="001B45E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B45E0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 xml:space="preserve">вибіркових дисциплін </w:t>
      </w:r>
      <w:r w:rsidRPr="001B45E0">
        <w:rPr>
          <w:rFonts w:ascii="Times New Roman" w:hAnsi="Times New Roman"/>
          <w:sz w:val="24"/>
          <w:szCs w:val="24"/>
          <w:lang w:val="uk-UA"/>
        </w:rPr>
        <w:t>професійної підготовки.</w:t>
      </w:r>
    </w:p>
    <w:p w:rsidR="00D243B7" w:rsidRPr="001B45E0" w:rsidRDefault="00D243B7" w:rsidP="00D243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B45E0">
        <w:rPr>
          <w:rFonts w:ascii="Times New Roman" w:hAnsi="Times New Roman"/>
          <w:b/>
          <w:sz w:val="24"/>
          <w:szCs w:val="24"/>
        </w:rPr>
        <w:t xml:space="preserve">Статус: </w:t>
      </w:r>
      <w:proofErr w:type="spellStart"/>
      <w:r w:rsidRPr="001B45E0">
        <w:rPr>
          <w:rFonts w:ascii="Times New Roman" w:hAnsi="Times New Roman"/>
          <w:sz w:val="24"/>
          <w:szCs w:val="24"/>
        </w:rPr>
        <w:t>вибіркова</w:t>
      </w:r>
      <w:proofErr w:type="spellEnd"/>
      <w:r w:rsidRPr="001B45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5E0">
        <w:rPr>
          <w:rFonts w:ascii="Times New Roman" w:hAnsi="Times New Roman"/>
          <w:sz w:val="24"/>
          <w:szCs w:val="24"/>
        </w:rPr>
        <w:t>навчальна</w:t>
      </w:r>
      <w:proofErr w:type="spellEnd"/>
      <w:r w:rsidRPr="001B45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5E0">
        <w:rPr>
          <w:rFonts w:ascii="Times New Roman" w:hAnsi="Times New Roman"/>
          <w:sz w:val="24"/>
          <w:szCs w:val="24"/>
        </w:rPr>
        <w:t>дисциплі</w:t>
      </w:r>
      <w:proofErr w:type="gramStart"/>
      <w:r w:rsidRPr="001B45E0">
        <w:rPr>
          <w:rFonts w:ascii="Times New Roman" w:hAnsi="Times New Roman"/>
          <w:sz w:val="24"/>
          <w:szCs w:val="24"/>
        </w:rPr>
        <w:t>на</w:t>
      </w:r>
      <w:proofErr w:type="spellEnd"/>
      <w:proofErr w:type="gramEnd"/>
      <w:r w:rsidRPr="001B45E0">
        <w:rPr>
          <w:rFonts w:ascii="Times New Roman" w:hAnsi="Times New Roman"/>
          <w:sz w:val="24"/>
          <w:szCs w:val="24"/>
        </w:rPr>
        <w:t>.</w:t>
      </w:r>
    </w:p>
    <w:p w:rsidR="00D243B7" w:rsidRPr="001B45E0" w:rsidRDefault="00D243B7" w:rsidP="00D243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B45E0">
        <w:rPr>
          <w:rFonts w:ascii="Times New Roman" w:hAnsi="Times New Roman"/>
          <w:b/>
          <w:sz w:val="24"/>
          <w:szCs w:val="24"/>
        </w:rPr>
        <w:t>Навчальний</w:t>
      </w:r>
      <w:proofErr w:type="spellEnd"/>
      <w:r w:rsidRPr="001B45E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1B45E0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1B45E0">
        <w:rPr>
          <w:rFonts w:ascii="Times New Roman" w:hAnsi="Times New Roman"/>
          <w:b/>
          <w:sz w:val="24"/>
          <w:szCs w:val="24"/>
        </w:rPr>
        <w:t>ік</w:t>
      </w:r>
      <w:proofErr w:type="spellEnd"/>
      <w:r w:rsidRPr="001B45E0">
        <w:rPr>
          <w:rFonts w:ascii="Times New Roman" w:hAnsi="Times New Roman"/>
          <w:b/>
          <w:sz w:val="24"/>
          <w:szCs w:val="24"/>
        </w:rPr>
        <w:t xml:space="preserve">: </w:t>
      </w:r>
      <w:r w:rsidRPr="001B45E0">
        <w:rPr>
          <w:rFonts w:ascii="Times New Roman" w:hAnsi="Times New Roman"/>
          <w:sz w:val="24"/>
          <w:szCs w:val="24"/>
        </w:rPr>
        <w:t xml:space="preserve">2021-2022 </w:t>
      </w:r>
      <w:proofErr w:type="spellStart"/>
      <w:r w:rsidRPr="001B45E0">
        <w:rPr>
          <w:rFonts w:ascii="Times New Roman" w:hAnsi="Times New Roman"/>
          <w:sz w:val="24"/>
          <w:szCs w:val="24"/>
        </w:rPr>
        <w:t>н.р</w:t>
      </w:r>
      <w:proofErr w:type="spellEnd"/>
      <w:r w:rsidRPr="001B45E0">
        <w:rPr>
          <w:rFonts w:ascii="Times New Roman" w:hAnsi="Times New Roman"/>
          <w:sz w:val="24"/>
          <w:szCs w:val="24"/>
        </w:rPr>
        <w:t>.</w:t>
      </w:r>
    </w:p>
    <w:p w:rsidR="00D243B7" w:rsidRPr="001B45E0" w:rsidRDefault="00D243B7" w:rsidP="00D243B7">
      <w:pPr>
        <w:spacing w:after="0" w:line="240" w:lineRule="auto"/>
        <w:ind w:right="57" w:firstLine="708"/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</w:p>
    <w:p w:rsidR="001B45E0" w:rsidRPr="001B45E0" w:rsidRDefault="001B45E0" w:rsidP="001B45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1B45E0">
        <w:rPr>
          <w:rFonts w:ascii="Times New Roman" w:hAnsi="Times New Roman"/>
          <w:b/>
          <w:sz w:val="24"/>
          <w:szCs w:val="24"/>
          <w:lang w:val="uk-UA"/>
        </w:rPr>
        <w:t>Мета вивчення дисципліни</w:t>
      </w:r>
      <w:r w:rsidRPr="001B45E0">
        <w:rPr>
          <w:rFonts w:ascii="Times New Roman" w:hAnsi="Times New Roman"/>
          <w:sz w:val="24"/>
          <w:szCs w:val="24"/>
          <w:lang w:val="uk-UA"/>
        </w:rPr>
        <w:t xml:space="preserve"> – формування системи теоретичних та практичних знань щодо основних напрямів розвитку </w:t>
      </w:r>
      <w:proofErr w:type="spellStart"/>
      <w:r w:rsidRPr="001B45E0">
        <w:rPr>
          <w:rFonts w:ascii="Times New Roman" w:hAnsi="Times New Roman"/>
          <w:sz w:val="24"/>
          <w:szCs w:val="24"/>
          <w:lang w:val="uk-UA"/>
        </w:rPr>
        <w:t>Інтернет-маркетингу</w:t>
      </w:r>
      <w:proofErr w:type="spellEnd"/>
      <w:r w:rsidRPr="001B45E0">
        <w:rPr>
          <w:rFonts w:ascii="Times New Roman" w:hAnsi="Times New Roman"/>
          <w:sz w:val="24"/>
          <w:szCs w:val="24"/>
          <w:lang w:val="uk-UA"/>
        </w:rPr>
        <w:t xml:space="preserve">, електронної комерції, способів її ведення, механізмів підтримки та застосування підприємницької діяльності в </w:t>
      </w:r>
      <w:proofErr w:type="spellStart"/>
      <w:r w:rsidRPr="001B45E0">
        <w:rPr>
          <w:rFonts w:ascii="Times New Roman" w:hAnsi="Times New Roman"/>
          <w:sz w:val="24"/>
          <w:szCs w:val="24"/>
          <w:lang w:val="uk-UA"/>
        </w:rPr>
        <w:t>Інтернет-середовищі</w:t>
      </w:r>
      <w:proofErr w:type="spellEnd"/>
      <w:r w:rsidRPr="001B45E0">
        <w:rPr>
          <w:rFonts w:ascii="Times New Roman" w:hAnsi="Times New Roman"/>
          <w:sz w:val="24"/>
          <w:szCs w:val="24"/>
          <w:lang w:val="uk-UA"/>
        </w:rPr>
        <w:t>.</w:t>
      </w:r>
    </w:p>
    <w:p w:rsidR="001B45E0" w:rsidRPr="001B45E0" w:rsidRDefault="001B45E0" w:rsidP="001B45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1B45E0">
        <w:rPr>
          <w:rFonts w:ascii="Times New Roman" w:hAnsi="Times New Roman"/>
          <w:b/>
          <w:sz w:val="24"/>
          <w:szCs w:val="24"/>
          <w:lang w:val="uk-UA"/>
        </w:rPr>
        <w:t xml:space="preserve">Завдання дисципліни: </w:t>
      </w:r>
      <w:r w:rsidRPr="001B45E0">
        <w:rPr>
          <w:rFonts w:ascii="Times New Roman" w:hAnsi="Times New Roman"/>
          <w:sz w:val="24"/>
          <w:szCs w:val="24"/>
          <w:lang w:val="uk-UA"/>
        </w:rPr>
        <w:t xml:space="preserve">засвоєння основних принципів формування інформаційної економіки та використання сучасного інформаційного інструментарію у маркетинговій діяльності підприємства; оволодіння навичками самостійного здійснення аналізу, ідентифікації та оцінювання ризику з використанням сучасних </w:t>
      </w:r>
      <w:proofErr w:type="spellStart"/>
      <w:r w:rsidRPr="001B45E0">
        <w:rPr>
          <w:rFonts w:ascii="Times New Roman" w:hAnsi="Times New Roman"/>
          <w:sz w:val="24"/>
          <w:szCs w:val="24"/>
          <w:lang w:val="uk-UA"/>
        </w:rPr>
        <w:t>Інтернет-технологій</w:t>
      </w:r>
      <w:proofErr w:type="spellEnd"/>
      <w:r w:rsidRPr="001B45E0">
        <w:rPr>
          <w:rFonts w:ascii="Times New Roman" w:hAnsi="Times New Roman"/>
          <w:sz w:val="24"/>
          <w:szCs w:val="24"/>
          <w:lang w:val="uk-UA"/>
        </w:rPr>
        <w:t xml:space="preserve"> у діяльності підприємства.</w:t>
      </w:r>
    </w:p>
    <w:p w:rsidR="001B45E0" w:rsidRPr="001B45E0" w:rsidRDefault="001B45E0" w:rsidP="001B45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1B45E0">
        <w:rPr>
          <w:rFonts w:ascii="Times New Roman" w:hAnsi="Times New Roman"/>
          <w:sz w:val="24"/>
          <w:szCs w:val="24"/>
          <w:lang w:val="uk-UA"/>
        </w:rPr>
        <w:t>У результаті вивчення дисципліни студент повинен</w:t>
      </w:r>
    </w:p>
    <w:p w:rsidR="001B45E0" w:rsidRPr="001B45E0" w:rsidRDefault="001B45E0" w:rsidP="001B45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1B45E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B45E0">
        <w:rPr>
          <w:rFonts w:ascii="Times New Roman" w:hAnsi="Times New Roman"/>
          <w:b/>
          <w:sz w:val="24"/>
          <w:szCs w:val="24"/>
          <w:lang w:val="uk-UA"/>
        </w:rPr>
        <w:t>знати</w:t>
      </w:r>
      <w:r w:rsidRPr="001B45E0">
        <w:rPr>
          <w:rFonts w:ascii="Times New Roman" w:hAnsi="Times New Roman"/>
          <w:sz w:val="24"/>
          <w:szCs w:val="24"/>
          <w:lang w:val="uk-UA"/>
        </w:rPr>
        <w:t>:</w:t>
      </w:r>
    </w:p>
    <w:p w:rsidR="001B45E0" w:rsidRPr="001B45E0" w:rsidRDefault="001B45E0" w:rsidP="001B45E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B45E0">
        <w:rPr>
          <w:rFonts w:ascii="Times New Roman" w:hAnsi="Times New Roman"/>
          <w:sz w:val="24"/>
          <w:szCs w:val="24"/>
          <w:lang w:val="uk-UA"/>
        </w:rPr>
        <w:t xml:space="preserve">особливості використання інструментарію </w:t>
      </w:r>
      <w:proofErr w:type="spellStart"/>
      <w:r w:rsidRPr="001B45E0">
        <w:rPr>
          <w:rFonts w:ascii="Times New Roman" w:hAnsi="Times New Roman"/>
          <w:sz w:val="24"/>
          <w:szCs w:val="24"/>
          <w:lang w:val="uk-UA"/>
        </w:rPr>
        <w:t>Інтернет-маркетингу</w:t>
      </w:r>
      <w:proofErr w:type="spellEnd"/>
      <w:r w:rsidRPr="001B45E0">
        <w:rPr>
          <w:rFonts w:ascii="Times New Roman" w:hAnsi="Times New Roman"/>
          <w:sz w:val="24"/>
          <w:szCs w:val="24"/>
          <w:lang w:val="uk-UA"/>
        </w:rPr>
        <w:t>;</w:t>
      </w:r>
    </w:p>
    <w:p w:rsidR="001B45E0" w:rsidRPr="001B45E0" w:rsidRDefault="001B45E0" w:rsidP="001B45E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B45E0">
        <w:rPr>
          <w:rFonts w:ascii="Times New Roman" w:hAnsi="Times New Roman"/>
          <w:sz w:val="24"/>
          <w:szCs w:val="24"/>
          <w:lang w:val="uk-UA"/>
        </w:rPr>
        <w:t xml:space="preserve">основні методи, інструменти та засоби організації та проведення маркетингових досліджень в </w:t>
      </w:r>
      <w:proofErr w:type="spellStart"/>
      <w:r w:rsidRPr="001B45E0">
        <w:rPr>
          <w:rFonts w:ascii="Times New Roman" w:hAnsi="Times New Roman"/>
          <w:sz w:val="24"/>
          <w:szCs w:val="24"/>
          <w:lang w:val="uk-UA"/>
        </w:rPr>
        <w:t>Інтернет-середовищі</w:t>
      </w:r>
      <w:proofErr w:type="spellEnd"/>
      <w:r w:rsidRPr="001B45E0">
        <w:rPr>
          <w:rFonts w:ascii="Times New Roman" w:hAnsi="Times New Roman"/>
          <w:sz w:val="24"/>
          <w:szCs w:val="24"/>
          <w:lang w:val="uk-UA"/>
        </w:rPr>
        <w:t>;</w:t>
      </w:r>
    </w:p>
    <w:p w:rsidR="001B45E0" w:rsidRPr="001B45E0" w:rsidRDefault="001B45E0" w:rsidP="001B45E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B45E0">
        <w:rPr>
          <w:rFonts w:ascii="Times New Roman" w:hAnsi="Times New Roman"/>
          <w:sz w:val="24"/>
          <w:szCs w:val="24"/>
          <w:lang w:val="uk-UA"/>
        </w:rPr>
        <w:t>засади формування товарної, цінової, комунікаційної та збутової політики в Інтернеті;</w:t>
      </w:r>
    </w:p>
    <w:p w:rsidR="001B45E0" w:rsidRPr="001B45E0" w:rsidRDefault="001B45E0" w:rsidP="001B45E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B45E0">
        <w:rPr>
          <w:rFonts w:ascii="Times New Roman" w:hAnsi="Times New Roman"/>
          <w:sz w:val="24"/>
          <w:szCs w:val="24"/>
          <w:lang w:val="uk-UA"/>
        </w:rPr>
        <w:t xml:space="preserve">критерії якості та ефективності обґрунтування маркетингових рішень за умов використання інструментарію </w:t>
      </w:r>
      <w:proofErr w:type="spellStart"/>
      <w:r w:rsidRPr="001B45E0">
        <w:rPr>
          <w:rFonts w:ascii="Times New Roman" w:hAnsi="Times New Roman"/>
          <w:sz w:val="24"/>
          <w:szCs w:val="24"/>
          <w:lang w:val="uk-UA"/>
        </w:rPr>
        <w:t>Інтернет-маркетингу</w:t>
      </w:r>
      <w:proofErr w:type="spellEnd"/>
      <w:r w:rsidRPr="001B45E0">
        <w:rPr>
          <w:rFonts w:ascii="Times New Roman" w:hAnsi="Times New Roman"/>
          <w:sz w:val="24"/>
          <w:szCs w:val="24"/>
          <w:lang w:val="uk-UA"/>
        </w:rPr>
        <w:t xml:space="preserve"> тощо.</w:t>
      </w:r>
    </w:p>
    <w:p w:rsidR="001B45E0" w:rsidRPr="001B45E0" w:rsidRDefault="001B45E0" w:rsidP="001B45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1B45E0">
        <w:rPr>
          <w:rFonts w:ascii="Times New Roman" w:hAnsi="Times New Roman"/>
          <w:b/>
          <w:sz w:val="24"/>
          <w:szCs w:val="24"/>
          <w:lang w:val="uk-UA"/>
        </w:rPr>
        <w:t>вміти</w:t>
      </w:r>
      <w:r w:rsidRPr="001B45E0">
        <w:rPr>
          <w:rFonts w:ascii="Times New Roman" w:hAnsi="Times New Roman"/>
          <w:sz w:val="24"/>
          <w:szCs w:val="24"/>
          <w:lang w:val="uk-UA"/>
        </w:rPr>
        <w:t>:</w:t>
      </w:r>
    </w:p>
    <w:p w:rsidR="001B45E0" w:rsidRPr="001B45E0" w:rsidRDefault="001B45E0" w:rsidP="001B45E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B45E0">
        <w:rPr>
          <w:rFonts w:ascii="Times New Roman" w:hAnsi="Times New Roman"/>
          <w:sz w:val="24"/>
          <w:szCs w:val="24"/>
          <w:lang w:val="uk-UA"/>
        </w:rPr>
        <w:t>проводити пошук маркетингової інформації за допомогою Інтернет;</w:t>
      </w:r>
    </w:p>
    <w:p w:rsidR="001B45E0" w:rsidRPr="001B45E0" w:rsidRDefault="001B45E0" w:rsidP="001B45E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B45E0">
        <w:rPr>
          <w:rFonts w:ascii="Times New Roman" w:hAnsi="Times New Roman"/>
          <w:sz w:val="24"/>
          <w:szCs w:val="24"/>
          <w:lang w:val="uk-UA"/>
        </w:rPr>
        <w:t xml:space="preserve">здійснювати різні види маркетингових досліджень в </w:t>
      </w:r>
      <w:proofErr w:type="spellStart"/>
      <w:r w:rsidRPr="001B45E0">
        <w:rPr>
          <w:rFonts w:ascii="Times New Roman" w:hAnsi="Times New Roman"/>
          <w:sz w:val="24"/>
          <w:szCs w:val="24"/>
          <w:lang w:val="uk-UA"/>
        </w:rPr>
        <w:t>Інтернет-середовищі</w:t>
      </w:r>
      <w:proofErr w:type="spellEnd"/>
      <w:r w:rsidRPr="001B45E0">
        <w:rPr>
          <w:rFonts w:ascii="Times New Roman" w:hAnsi="Times New Roman"/>
          <w:sz w:val="24"/>
          <w:szCs w:val="24"/>
          <w:lang w:val="uk-UA"/>
        </w:rPr>
        <w:t>;</w:t>
      </w:r>
    </w:p>
    <w:p w:rsidR="001B45E0" w:rsidRPr="001B45E0" w:rsidRDefault="001B45E0" w:rsidP="001B45E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B45E0">
        <w:rPr>
          <w:rFonts w:ascii="Times New Roman" w:hAnsi="Times New Roman"/>
          <w:sz w:val="24"/>
          <w:szCs w:val="24"/>
          <w:lang w:val="uk-UA"/>
        </w:rPr>
        <w:t>формувати положення товарної, цінової, комунікаційної та збутової політики в Інтернеті;</w:t>
      </w:r>
    </w:p>
    <w:p w:rsidR="001B45E0" w:rsidRPr="001B45E0" w:rsidRDefault="001B45E0" w:rsidP="001B45E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B45E0">
        <w:rPr>
          <w:rFonts w:ascii="Times New Roman" w:hAnsi="Times New Roman"/>
          <w:sz w:val="24"/>
          <w:szCs w:val="24"/>
          <w:lang w:val="uk-UA"/>
        </w:rPr>
        <w:t xml:space="preserve">організовувати маркетингову підтримку діяльності інформаційної установи в </w:t>
      </w:r>
      <w:proofErr w:type="spellStart"/>
      <w:r w:rsidRPr="001B45E0">
        <w:rPr>
          <w:rFonts w:ascii="Times New Roman" w:hAnsi="Times New Roman"/>
          <w:sz w:val="24"/>
          <w:szCs w:val="24"/>
          <w:lang w:val="uk-UA"/>
        </w:rPr>
        <w:t>Інтернет-середовищі</w:t>
      </w:r>
      <w:proofErr w:type="spellEnd"/>
      <w:r w:rsidRPr="001B45E0">
        <w:rPr>
          <w:rFonts w:ascii="Times New Roman" w:hAnsi="Times New Roman"/>
          <w:sz w:val="24"/>
          <w:szCs w:val="24"/>
          <w:lang w:val="uk-UA"/>
        </w:rPr>
        <w:t>;</w:t>
      </w:r>
    </w:p>
    <w:p w:rsidR="001B45E0" w:rsidRPr="001B45E0" w:rsidRDefault="001B45E0" w:rsidP="001B45E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B45E0">
        <w:rPr>
          <w:rFonts w:ascii="Times New Roman" w:hAnsi="Times New Roman"/>
          <w:sz w:val="24"/>
          <w:szCs w:val="24"/>
          <w:lang w:val="uk-UA"/>
        </w:rPr>
        <w:t xml:space="preserve">обґрунтовувати вибір </w:t>
      </w:r>
      <w:proofErr w:type="spellStart"/>
      <w:r w:rsidRPr="001B45E0">
        <w:rPr>
          <w:rFonts w:ascii="Times New Roman" w:hAnsi="Times New Roman"/>
          <w:sz w:val="24"/>
          <w:szCs w:val="24"/>
          <w:lang w:val="uk-UA"/>
        </w:rPr>
        <w:t>Інтернет-інструментів</w:t>
      </w:r>
      <w:proofErr w:type="spellEnd"/>
      <w:r w:rsidRPr="001B45E0">
        <w:rPr>
          <w:rFonts w:ascii="Times New Roman" w:hAnsi="Times New Roman"/>
          <w:sz w:val="24"/>
          <w:szCs w:val="24"/>
          <w:lang w:val="uk-UA"/>
        </w:rPr>
        <w:t xml:space="preserve"> стимулювання збуту підприємства;</w:t>
      </w:r>
    </w:p>
    <w:p w:rsidR="001B45E0" w:rsidRPr="001B45E0" w:rsidRDefault="001B45E0" w:rsidP="001B45E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B45E0">
        <w:rPr>
          <w:rFonts w:ascii="Times New Roman" w:hAnsi="Times New Roman"/>
          <w:sz w:val="24"/>
          <w:szCs w:val="24"/>
          <w:lang w:val="uk-UA"/>
        </w:rPr>
        <w:t xml:space="preserve">застосовувати різні методи організації зв’язків із громадськістю в </w:t>
      </w:r>
      <w:proofErr w:type="spellStart"/>
      <w:r w:rsidRPr="001B45E0">
        <w:rPr>
          <w:rFonts w:ascii="Times New Roman" w:hAnsi="Times New Roman"/>
          <w:sz w:val="24"/>
          <w:szCs w:val="24"/>
          <w:lang w:val="uk-UA"/>
        </w:rPr>
        <w:t>Інтернет-середовищі</w:t>
      </w:r>
      <w:proofErr w:type="spellEnd"/>
      <w:r w:rsidRPr="001B45E0">
        <w:rPr>
          <w:rFonts w:ascii="Times New Roman" w:hAnsi="Times New Roman"/>
          <w:sz w:val="24"/>
          <w:szCs w:val="24"/>
          <w:lang w:val="uk-UA"/>
        </w:rPr>
        <w:t>;</w:t>
      </w:r>
    </w:p>
    <w:p w:rsidR="001B45E0" w:rsidRPr="001B45E0" w:rsidRDefault="001B45E0" w:rsidP="001B45E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B45E0">
        <w:rPr>
          <w:rFonts w:ascii="Times New Roman" w:hAnsi="Times New Roman"/>
          <w:sz w:val="24"/>
          <w:szCs w:val="24"/>
          <w:lang w:val="uk-UA"/>
        </w:rPr>
        <w:t xml:space="preserve">розробляти первинну </w:t>
      </w:r>
      <w:proofErr w:type="spellStart"/>
      <w:r w:rsidRPr="001B45E0">
        <w:rPr>
          <w:rFonts w:ascii="Times New Roman" w:hAnsi="Times New Roman"/>
          <w:sz w:val="24"/>
          <w:szCs w:val="24"/>
          <w:lang w:val="uk-UA"/>
        </w:rPr>
        <w:t>Інтернет-стратегію</w:t>
      </w:r>
      <w:proofErr w:type="spellEnd"/>
      <w:r w:rsidRPr="001B45E0">
        <w:rPr>
          <w:rFonts w:ascii="Times New Roman" w:hAnsi="Times New Roman"/>
          <w:sz w:val="24"/>
          <w:szCs w:val="24"/>
          <w:lang w:val="uk-UA"/>
        </w:rPr>
        <w:t xml:space="preserve"> розвитку підприємства в сучасних умовах </w:t>
      </w:r>
      <w:proofErr w:type="spellStart"/>
      <w:r w:rsidRPr="001B45E0">
        <w:rPr>
          <w:rFonts w:ascii="Times New Roman" w:hAnsi="Times New Roman"/>
          <w:sz w:val="24"/>
          <w:szCs w:val="24"/>
          <w:lang w:val="uk-UA"/>
        </w:rPr>
        <w:t>діджиталізації</w:t>
      </w:r>
      <w:proofErr w:type="spellEnd"/>
      <w:r w:rsidRPr="001B45E0">
        <w:rPr>
          <w:rFonts w:ascii="Times New Roman" w:hAnsi="Times New Roman"/>
          <w:sz w:val="24"/>
          <w:szCs w:val="24"/>
          <w:lang w:val="uk-UA"/>
        </w:rPr>
        <w:t xml:space="preserve"> бізнес-процесів.</w:t>
      </w:r>
    </w:p>
    <w:p w:rsidR="001B45E0" w:rsidRPr="001B45E0" w:rsidRDefault="001B45E0" w:rsidP="001B45E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B45E0">
        <w:rPr>
          <w:rFonts w:ascii="Times New Roman" w:hAnsi="Times New Roman"/>
          <w:b/>
          <w:sz w:val="24"/>
          <w:szCs w:val="24"/>
          <w:lang w:val="uk-UA"/>
        </w:rPr>
        <w:t>Зміст дисципліни.</w:t>
      </w:r>
    </w:p>
    <w:p w:rsidR="001B45E0" w:rsidRPr="001B45E0" w:rsidRDefault="001B45E0" w:rsidP="001B45E0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B45E0">
        <w:rPr>
          <w:rFonts w:ascii="Times New Roman" w:hAnsi="Times New Roman"/>
          <w:bCs/>
          <w:sz w:val="24"/>
          <w:szCs w:val="24"/>
          <w:lang w:val="uk-UA"/>
        </w:rPr>
        <w:t>Тема 1</w:t>
      </w:r>
      <w:r w:rsidRPr="001B45E0">
        <w:rPr>
          <w:rFonts w:ascii="Times New Roman" w:hAnsi="Times New Roman"/>
          <w:sz w:val="24"/>
          <w:szCs w:val="24"/>
          <w:lang w:val="uk-UA"/>
        </w:rPr>
        <w:t xml:space="preserve">. Основні поняття </w:t>
      </w:r>
      <w:proofErr w:type="spellStart"/>
      <w:r w:rsidRPr="001B45E0">
        <w:rPr>
          <w:rFonts w:ascii="Times New Roman" w:hAnsi="Times New Roman"/>
          <w:sz w:val="24"/>
          <w:szCs w:val="24"/>
          <w:lang w:val="uk-UA"/>
        </w:rPr>
        <w:t>Інтернет-маркетингу</w:t>
      </w:r>
      <w:proofErr w:type="spellEnd"/>
      <w:r w:rsidRPr="001B45E0">
        <w:rPr>
          <w:rFonts w:ascii="Times New Roman" w:hAnsi="Times New Roman"/>
          <w:sz w:val="24"/>
          <w:szCs w:val="24"/>
          <w:lang w:val="uk-UA"/>
        </w:rPr>
        <w:t xml:space="preserve"> та маркетингових інструментів в Інтернет.</w:t>
      </w:r>
    </w:p>
    <w:p w:rsidR="001B45E0" w:rsidRPr="001B45E0" w:rsidRDefault="001B45E0" w:rsidP="001B45E0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B45E0">
        <w:rPr>
          <w:rFonts w:ascii="Times New Roman" w:hAnsi="Times New Roman"/>
          <w:bCs/>
          <w:sz w:val="24"/>
          <w:szCs w:val="24"/>
          <w:lang w:val="uk-UA"/>
        </w:rPr>
        <w:t>Тема 2</w:t>
      </w:r>
      <w:r w:rsidRPr="001B45E0">
        <w:rPr>
          <w:rFonts w:ascii="Times New Roman" w:hAnsi="Times New Roman"/>
          <w:sz w:val="24"/>
          <w:szCs w:val="24"/>
          <w:lang w:val="uk-UA"/>
        </w:rPr>
        <w:t>. Цільова аудиторія підприємства в Інтернеті</w:t>
      </w:r>
    </w:p>
    <w:p w:rsidR="001B45E0" w:rsidRPr="001B45E0" w:rsidRDefault="001B45E0" w:rsidP="001B45E0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B45E0">
        <w:rPr>
          <w:rFonts w:ascii="Times New Roman" w:hAnsi="Times New Roman"/>
          <w:bCs/>
          <w:sz w:val="24"/>
          <w:szCs w:val="24"/>
          <w:lang w:val="uk-UA"/>
        </w:rPr>
        <w:t>Тема 3</w:t>
      </w:r>
      <w:r w:rsidRPr="001B45E0">
        <w:rPr>
          <w:rFonts w:ascii="Times New Roman" w:hAnsi="Times New Roman"/>
          <w:sz w:val="24"/>
          <w:szCs w:val="24"/>
          <w:lang w:val="uk-UA"/>
        </w:rPr>
        <w:t xml:space="preserve">. Маркетингова товарна політика в Інтернеті </w:t>
      </w:r>
    </w:p>
    <w:p w:rsidR="001B45E0" w:rsidRPr="001B45E0" w:rsidRDefault="001B45E0" w:rsidP="001B45E0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B45E0">
        <w:rPr>
          <w:rFonts w:ascii="Times New Roman" w:hAnsi="Times New Roman"/>
          <w:bCs/>
          <w:sz w:val="24"/>
          <w:szCs w:val="24"/>
          <w:lang w:val="uk-UA"/>
        </w:rPr>
        <w:t xml:space="preserve">Тема 4. </w:t>
      </w:r>
      <w:r w:rsidRPr="001B45E0">
        <w:rPr>
          <w:rFonts w:ascii="Times New Roman" w:hAnsi="Times New Roman"/>
          <w:sz w:val="24"/>
          <w:szCs w:val="24"/>
          <w:lang w:val="uk-UA"/>
        </w:rPr>
        <w:t>Маркетингова цінова та збутова політика в Інтернеті</w:t>
      </w:r>
    </w:p>
    <w:p w:rsidR="001B45E0" w:rsidRPr="001B45E0" w:rsidRDefault="001B45E0" w:rsidP="001B45E0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B45E0">
        <w:rPr>
          <w:rFonts w:ascii="Times New Roman" w:hAnsi="Times New Roman"/>
          <w:bCs/>
          <w:sz w:val="24"/>
          <w:szCs w:val="24"/>
          <w:lang w:val="uk-UA"/>
        </w:rPr>
        <w:t>Тема 5</w:t>
      </w:r>
      <w:r w:rsidRPr="001B45E0">
        <w:rPr>
          <w:rFonts w:ascii="Times New Roman" w:hAnsi="Times New Roman"/>
          <w:sz w:val="24"/>
          <w:szCs w:val="24"/>
          <w:lang w:val="uk-UA"/>
        </w:rPr>
        <w:t xml:space="preserve">. Поняття </w:t>
      </w:r>
      <w:proofErr w:type="spellStart"/>
      <w:r w:rsidRPr="001B45E0">
        <w:rPr>
          <w:rFonts w:ascii="Times New Roman" w:hAnsi="Times New Roman"/>
          <w:sz w:val="24"/>
          <w:szCs w:val="24"/>
          <w:lang w:val="uk-UA"/>
        </w:rPr>
        <w:t>Інтернет-реклами</w:t>
      </w:r>
      <w:proofErr w:type="spellEnd"/>
      <w:r w:rsidRPr="001B45E0">
        <w:rPr>
          <w:rFonts w:ascii="Times New Roman" w:hAnsi="Times New Roman"/>
          <w:sz w:val="24"/>
          <w:szCs w:val="24"/>
          <w:lang w:val="uk-UA"/>
        </w:rPr>
        <w:t xml:space="preserve"> та її значення </w:t>
      </w:r>
    </w:p>
    <w:p w:rsidR="001B45E0" w:rsidRPr="001B45E0" w:rsidRDefault="001B45E0" w:rsidP="001B45E0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B45E0">
        <w:rPr>
          <w:rFonts w:ascii="Times New Roman" w:hAnsi="Times New Roman"/>
          <w:bCs/>
          <w:sz w:val="24"/>
          <w:szCs w:val="24"/>
          <w:lang w:val="uk-UA"/>
        </w:rPr>
        <w:t>Тема 6</w:t>
      </w:r>
      <w:r w:rsidRPr="001B45E0">
        <w:rPr>
          <w:rFonts w:ascii="Times New Roman" w:hAnsi="Times New Roman"/>
          <w:sz w:val="24"/>
          <w:szCs w:val="24"/>
          <w:lang w:val="uk-UA"/>
        </w:rPr>
        <w:t xml:space="preserve">. Створення, просування та підтримка сайтів </w:t>
      </w:r>
    </w:p>
    <w:p w:rsidR="001B45E0" w:rsidRPr="001B45E0" w:rsidRDefault="001B45E0" w:rsidP="001B45E0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B45E0">
        <w:rPr>
          <w:rFonts w:ascii="Times New Roman" w:hAnsi="Times New Roman"/>
          <w:bCs/>
          <w:sz w:val="24"/>
          <w:szCs w:val="24"/>
          <w:lang w:val="uk-UA"/>
        </w:rPr>
        <w:t>Тема 7</w:t>
      </w:r>
      <w:r w:rsidRPr="001B45E0">
        <w:rPr>
          <w:rFonts w:ascii="Times New Roman" w:hAnsi="Times New Roman"/>
          <w:sz w:val="24"/>
          <w:szCs w:val="24"/>
          <w:lang w:val="uk-UA"/>
        </w:rPr>
        <w:t xml:space="preserve">. Основні поняття електронного бізнесу. </w:t>
      </w:r>
    </w:p>
    <w:p w:rsidR="001B45E0" w:rsidRPr="001B45E0" w:rsidRDefault="001B45E0" w:rsidP="001B45E0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B45E0">
        <w:rPr>
          <w:rFonts w:ascii="Times New Roman" w:hAnsi="Times New Roman"/>
          <w:bCs/>
          <w:sz w:val="24"/>
          <w:szCs w:val="24"/>
          <w:lang w:val="uk-UA"/>
        </w:rPr>
        <w:t>Тема 8</w:t>
      </w:r>
      <w:r w:rsidRPr="001B45E0">
        <w:rPr>
          <w:rFonts w:ascii="Times New Roman" w:hAnsi="Times New Roman"/>
          <w:sz w:val="24"/>
          <w:szCs w:val="24"/>
          <w:lang w:val="uk-UA"/>
        </w:rPr>
        <w:t xml:space="preserve">. Електронна комерція як складова електронного бізнесу. </w:t>
      </w:r>
    </w:p>
    <w:p w:rsidR="001B45E0" w:rsidRPr="001B45E0" w:rsidRDefault="001B45E0" w:rsidP="001B45E0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B45E0">
        <w:rPr>
          <w:rFonts w:ascii="Times New Roman" w:hAnsi="Times New Roman"/>
          <w:bCs/>
          <w:sz w:val="24"/>
          <w:szCs w:val="24"/>
          <w:lang w:val="uk-UA"/>
        </w:rPr>
        <w:t>Тема 9</w:t>
      </w:r>
      <w:r w:rsidRPr="001B45E0">
        <w:rPr>
          <w:rFonts w:ascii="Times New Roman" w:hAnsi="Times New Roman"/>
          <w:sz w:val="24"/>
          <w:szCs w:val="24"/>
          <w:lang w:val="uk-UA"/>
        </w:rPr>
        <w:t xml:space="preserve">. Маркетингові дослідження в Інтернеті як складова  </w:t>
      </w:r>
      <w:proofErr w:type="spellStart"/>
      <w:r w:rsidRPr="001B45E0">
        <w:rPr>
          <w:rFonts w:ascii="Times New Roman" w:hAnsi="Times New Roman"/>
          <w:sz w:val="24"/>
          <w:szCs w:val="24"/>
          <w:lang w:val="uk-UA"/>
        </w:rPr>
        <w:t>Інтернет-маркетингу</w:t>
      </w:r>
      <w:proofErr w:type="spellEnd"/>
      <w:r w:rsidRPr="001B45E0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1B45E0" w:rsidRPr="001B45E0" w:rsidRDefault="001B45E0" w:rsidP="001B45E0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B45E0">
        <w:rPr>
          <w:rFonts w:ascii="Times New Roman" w:hAnsi="Times New Roman"/>
          <w:bCs/>
          <w:sz w:val="24"/>
          <w:szCs w:val="24"/>
          <w:lang w:val="uk-UA"/>
        </w:rPr>
        <w:t>Тема 10</w:t>
      </w:r>
      <w:r w:rsidRPr="001B45E0">
        <w:rPr>
          <w:rFonts w:ascii="Times New Roman" w:hAnsi="Times New Roman"/>
          <w:sz w:val="24"/>
          <w:szCs w:val="24"/>
          <w:lang w:val="uk-UA"/>
        </w:rPr>
        <w:t xml:space="preserve">. Системи електронної комерції у корпоративному секторі </w:t>
      </w:r>
    </w:p>
    <w:p w:rsidR="001B45E0" w:rsidRPr="001B45E0" w:rsidRDefault="001B45E0" w:rsidP="001B45E0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B45E0">
        <w:rPr>
          <w:rFonts w:ascii="Times New Roman" w:hAnsi="Times New Roman"/>
          <w:bCs/>
          <w:sz w:val="24"/>
          <w:szCs w:val="24"/>
          <w:lang w:val="uk-UA"/>
        </w:rPr>
        <w:t>Тема 11</w:t>
      </w:r>
      <w:r w:rsidRPr="001B45E0">
        <w:rPr>
          <w:rFonts w:ascii="Times New Roman" w:hAnsi="Times New Roman"/>
          <w:sz w:val="24"/>
          <w:szCs w:val="24"/>
          <w:lang w:val="uk-UA"/>
        </w:rPr>
        <w:t>. Системи електронної комерції у споживчому секторі.</w:t>
      </w:r>
    </w:p>
    <w:p w:rsidR="001B45E0" w:rsidRPr="001B45E0" w:rsidRDefault="001B45E0" w:rsidP="001B45E0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B45E0">
        <w:rPr>
          <w:rFonts w:ascii="Times New Roman" w:hAnsi="Times New Roman"/>
          <w:bCs/>
          <w:sz w:val="24"/>
          <w:szCs w:val="24"/>
          <w:lang w:val="uk-UA"/>
        </w:rPr>
        <w:t>Тема 12</w:t>
      </w:r>
      <w:r w:rsidRPr="001B45E0">
        <w:rPr>
          <w:rFonts w:ascii="Times New Roman" w:hAnsi="Times New Roman"/>
          <w:sz w:val="24"/>
          <w:szCs w:val="24"/>
          <w:lang w:val="uk-UA"/>
        </w:rPr>
        <w:t xml:space="preserve">. Електронні платіжні системи </w:t>
      </w:r>
    </w:p>
    <w:p w:rsidR="001B45E0" w:rsidRPr="001B45E0" w:rsidRDefault="001B45E0" w:rsidP="001B45E0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B45E0">
        <w:rPr>
          <w:rFonts w:ascii="Times New Roman" w:hAnsi="Times New Roman"/>
          <w:bCs/>
          <w:sz w:val="24"/>
          <w:szCs w:val="24"/>
          <w:lang w:val="uk-UA"/>
        </w:rPr>
        <w:t>Тема 13</w:t>
      </w:r>
      <w:r w:rsidRPr="001B45E0">
        <w:rPr>
          <w:rFonts w:ascii="Times New Roman" w:hAnsi="Times New Roman"/>
          <w:sz w:val="24"/>
          <w:szCs w:val="24"/>
          <w:lang w:val="uk-UA"/>
        </w:rPr>
        <w:t xml:space="preserve">. Поняття і структура </w:t>
      </w:r>
      <w:proofErr w:type="spellStart"/>
      <w:r w:rsidRPr="001B45E0">
        <w:rPr>
          <w:rFonts w:ascii="Times New Roman" w:hAnsi="Times New Roman"/>
          <w:sz w:val="24"/>
          <w:szCs w:val="24"/>
          <w:lang w:val="uk-UA"/>
        </w:rPr>
        <w:t>Інтернет-стратегії</w:t>
      </w:r>
      <w:proofErr w:type="spellEnd"/>
      <w:r w:rsidRPr="001B45E0">
        <w:rPr>
          <w:rFonts w:ascii="Times New Roman" w:hAnsi="Times New Roman"/>
          <w:sz w:val="24"/>
          <w:szCs w:val="24"/>
          <w:lang w:val="uk-UA"/>
        </w:rPr>
        <w:t xml:space="preserve"> підприємства </w:t>
      </w:r>
    </w:p>
    <w:p w:rsidR="00C5483A" w:rsidRPr="001B45E0" w:rsidRDefault="00C5483A" w:rsidP="00E13A0B">
      <w:pPr>
        <w:pStyle w:val="a4"/>
        <w:spacing w:before="0" w:beforeAutospacing="0" w:after="0" w:afterAutospacing="0"/>
        <w:rPr>
          <w:b/>
        </w:rPr>
      </w:pPr>
      <w:bookmarkStart w:id="0" w:name="_GoBack"/>
      <w:bookmarkEnd w:id="0"/>
      <w:r w:rsidRPr="001B45E0">
        <w:t> </w:t>
      </w:r>
      <w:proofErr w:type="spellStart"/>
      <w:r w:rsidRPr="001B45E0">
        <w:rPr>
          <w:b/>
        </w:rPr>
        <w:t>Викладацький</w:t>
      </w:r>
      <w:proofErr w:type="spellEnd"/>
      <w:r w:rsidRPr="001B45E0">
        <w:rPr>
          <w:b/>
        </w:rPr>
        <w:t xml:space="preserve"> склад:</w:t>
      </w:r>
    </w:p>
    <w:p w:rsidR="00C5483A" w:rsidRPr="001B45E0" w:rsidRDefault="00C5483A" w:rsidP="00E13A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B45E0">
        <w:rPr>
          <w:rFonts w:ascii="Times New Roman" w:hAnsi="Times New Roman"/>
          <w:b/>
          <w:i/>
          <w:sz w:val="24"/>
          <w:szCs w:val="24"/>
        </w:rPr>
        <w:t xml:space="preserve">Лектор: </w:t>
      </w:r>
      <w:r w:rsidR="001B45E0" w:rsidRPr="001B45E0">
        <w:rPr>
          <w:rFonts w:ascii="Times New Roman" w:hAnsi="Times New Roman"/>
          <w:sz w:val="24"/>
          <w:szCs w:val="24"/>
          <w:lang w:val="uk-UA"/>
        </w:rPr>
        <w:t>к</w:t>
      </w:r>
      <w:r w:rsidRPr="001B45E0">
        <w:rPr>
          <w:rFonts w:ascii="Times New Roman" w:hAnsi="Times New Roman"/>
          <w:sz w:val="24"/>
          <w:szCs w:val="24"/>
        </w:rPr>
        <w:t>.</w:t>
      </w:r>
      <w:proofErr w:type="spellStart"/>
      <w:r w:rsidRPr="001B45E0">
        <w:rPr>
          <w:rFonts w:ascii="Times New Roman" w:hAnsi="Times New Roman"/>
          <w:sz w:val="24"/>
          <w:szCs w:val="24"/>
        </w:rPr>
        <w:t>е.н</w:t>
      </w:r>
      <w:proofErr w:type="spellEnd"/>
      <w:r w:rsidRPr="001B45E0">
        <w:rPr>
          <w:rFonts w:ascii="Times New Roman" w:hAnsi="Times New Roman"/>
          <w:sz w:val="24"/>
          <w:szCs w:val="24"/>
        </w:rPr>
        <w:t xml:space="preserve">., доцент </w:t>
      </w:r>
      <w:proofErr w:type="spellStart"/>
      <w:r w:rsidRPr="001B45E0">
        <w:rPr>
          <w:rFonts w:ascii="Times New Roman" w:hAnsi="Times New Roman"/>
          <w:sz w:val="24"/>
          <w:szCs w:val="24"/>
        </w:rPr>
        <w:t>кафедри</w:t>
      </w:r>
      <w:proofErr w:type="spellEnd"/>
      <w:r w:rsidRPr="001B45E0">
        <w:rPr>
          <w:rFonts w:ascii="Times New Roman" w:hAnsi="Times New Roman"/>
          <w:sz w:val="24"/>
          <w:szCs w:val="24"/>
        </w:rPr>
        <w:t xml:space="preserve"> маркетингу та </w:t>
      </w:r>
      <w:proofErr w:type="spellStart"/>
      <w:r w:rsidRPr="001B45E0">
        <w:rPr>
          <w:rFonts w:ascii="Times New Roman" w:hAnsi="Times New Roman"/>
          <w:sz w:val="24"/>
          <w:szCs w:val="24"/>
        </w:rPr>
        <w:t>логістики</w:t>
      </w:r>
      <w:proofErr w:type="spellEnd"/>
      <w:r w:rsidRPr="001B45E0">
        <w:rPr>
          <w:rFonts w:ascii="Times New Roman" w:hAnsi="Times New Roman"/>
          <w:sz w:val="24"/>
          <w:szCs w:val="24"/>
        </w:rPr>
        <w:t xml:space="preserve"> </w:t>
      </w:r>
      <w:r w:rsidR="001B45E0" w:rsidRPr="001B45E0">
        <w:rPr>
          <w:rFonts w:ascii="Times New Roman" w:hAnsi="Times New Roman"/>
          <w:sz w:val="24"/>
          <w:szCs w:val="24"/>
          <w:lang w:val="uk-UA"/>
        </w:rPr>
        <w:t>Макарова В.В.</w:t>
      </w:r>
      <w:r w:rsidR="00621172" w:rsidRPr="001B45E0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C5483A" w:rsidRPr="001B45E0" w:rsidRDefault="00C5483A" w:rsidP="00E13A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1B45E0">
        <w:rPr>
          <w:rFonts w:ascii="Times New Roman" w:hAnsi="Times New Roman"/>
          <w:b/>
          <w:i/>
          <w:sz w:val="24"/>
          <w:szCs w:val="24"/>
        </w:rPr>
        <w:t>Викладач</w:t>
      </w:r>
      <w:proofErr w:type="spellEnd"/>
      <w:r w:rsidRPr="001B45E0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1B45E0">
        <w:rPr>
          <w:rFonts w:ascii="Times New Roman" w:hAnsi="Times New Roman"/>
          <w:b/>
          <w:i/>
          <w:sz w:val="24"/>
          <w:szCs w:val="24"/>
        </w:rPr>
        <w:t>практичних</w:t>
      </w:r>
      <w:proofErr w:type="spellEnd"/>
      <w:r w:rsidRPr="001B45E0">
        <w:rPr>
          <w:rFonts w:ascii="Times New Roman" w:hAnsi="Times New Roman"/>
          <w:b/>
          <w:i/>
          <w:sz w:val="24"/>
          <w:szCs w:val="24"/>
        </w:rPr>
        <w:t xml:space="preserve"> занять: </w:t>
      </w:r>
      <w:r w:rsidR="001B45E0" w:rsidRPr="001B45E0">
        <w:rPr>
          <w:rFonts w:ascii="Times New Roman" w:hAnsi="Times New Roman"/>
          <w:sz w:val="24"/>
          <w:szCs w:val="24"/>
          <w:lang w:val="uk-UA"/>
        </w:rPr>
        <w:t>к</w:t>
      </w:r>
      <w:r w:rsidRPr="001B45E0">
        <w:rPr>
          <w:rFonts w:ascii="Times New Roman" w:hAnsi="Times New Roman"/>
          <w:sz w:val="24"/>
          <w:szCs w:val="24"/>
        </w:rPr>
        <w:t>.</w:t>
      </w:r>
      <w:proofErr w:type="spellStart"/>
      <w:r w:rsidRPr="001B45E0">
        <w:rPr>
          <w:rFonts w:ascii="Times New Roman" w:hAnsi="Times New Roman"/>
          <w:sz w:val="24"/>
          <w:szCs w:val="24"/>
        </w:rPr>
        <w:t>е.н</w:t>
      </w:r>
      <w:proofErr w:type="spellEnd"/>
      <w:r w:rsidRPr="001B45E0">
        <w:rPr>
          <w:rFonts w:ascii="Times New Roman" w:hAnsi="Times New Roman"/>
          <w:sz w:val="24"/>
          <w:szCs w:val="24"/>
        </w:rPr>
        <w:t xml:space="preserve">., доцент </w:t>
      </w:r>
      <w:proofErr w:type="spellStart"/>
      <w:r w:rsidRPr="001B45E0">
        <w:rPr>
          <w:rFonts w:ascii="Times New Roman" w:hAnsi="Times New Roman"/>
          <w:sz w:val="24"/>
          <w:szCs w:val="24"/>
        </w:rPr>
        <w:t>кафедри</w:t>
      </w:r>
      <w:proofErr w:type="spellEnd"/>
      <w:r w:rsidRPr="001B45E0">
        <w:rPr>
          <w:rFonts w:ascii="Times New Roman" w:hAnsi="Times New Roman"/>
          <w:sz w:val="24"/>
          <w:szCs w:val="24"/>
        </w:rPr>
        <w:t xml:space="preserve"> маркетингу та </w:t>
      </w:r>
      <w:proofErr w:type="spellStart"/>
      <w:r w:rsidRPr="001B45E0">
        <w:rPr>
          <w:rFonts w:ascii="Times New Roman" w:hAnsi="Times New Roman"/>
          <w:sz w:val="24"/>
          <w:szCs w:val="24"/>
        </w:rPr>
        <w:t>логістики</w:t>
      </w:r>
      <w:proofErr w:type="spellEnd"/>
      <w:r w:rsidRPr="001B45E0">
        <w:rPr>
          <w:rFonts w:ascii="Times New Roman" w:hAnsi="Times New Roman"/>
          <w:sz w:val="24"/>
          <w:szCs w:val="24"/>
        </w:rPr>
        <w:t xml:space="preserve"> </w:t>
      </w:r>
      <w:r w:rsidR="001B45E0" w:rsidRPr="001B45E0">
        <w:rPr>
          <w:rFonts w:ascii="Times New Roman" w:hAnsi="Times New Roman"/>
          <w:sz w:val="24"/>
          <w:szCs w:val="24"/>
          <w:lang w:val="uk-UA"/>
        </w:rPr>
        <w:t>Макарова В.В.</w:t>
      </w:r>
    </w:p>
    <w:p w:rsidR="00C5483A" w:rsidRPr="001B45E0" w:rsidRDefault="00C5483A" w:rsidP="00E13A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B45E0">
        <w:rPr>
          <w:rFonts w:ascii="Times New Roman" w:hAnsi="Times New Roman"/>
          <w:b/>
          <w:sz w:val="24"/>
          <w:szCs w:val="24"/>
        </w:rPr>
        <w:t>Тривалість</w:t>
      </w:r>
      <w:proofErr w:type="spellEnd"/>
      <w:r w:rsidRPr="001B45E0">
        <w:rPr>
          <w:rFonts w:ascii="Times New Roman" w:hAnsi="Times New Roman"/>
          <w:sz w:val="24"/>
          <w:szCs w:val="24"/>
        </w:rPr>
        <w:t xml:space="preserve">: </w:t>
      </w:r>
      <w:r w:rsidRPr="001B45E0">
        <w:rPr>
          <w:rFonts w:ascii="Times New Roman" w:hAnsi="Times New Roman"/>
          <w:sz w:val="24"/>
          <w:szCs w:val="24"/>
          <w:lang w:val="uk-UA"/>
        </w:rPr>
        <w:t>5</w:t>
      </w:r>
      <w:r w:rsidRPr="001B45E0">
        <w:rPr>
          <w:rFonts w:ascii="Times New Roman" w:hAnsi="Times New Roman"/>
          <w:sz w:val="24"/>
          <w:szCs w:val="24"/>
        </w:rPr>
        <w:t xml:space="preserve"> кредит</w:t>
      </w:r>
      <w:proofErr w:type="spellStart"/>
      <w:r w:rsidRPr="001B45E0">
        <w:rPr>
          <w:rFonts w:ascii="Times New Roman" w:hAnsi="Times New Roman"/>
          <w:sz w:val="24"/>
          <w:szCs w:val="24"/>
          <w:lang w:val="uk-UA"/>
        </w:rPr>
        <w:t>ів</w:t>
      </w:r>
      <w:proofErr w:type="spellEnd"/>
      <w:r w:rsidRPr="001B45E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B45E0">
        <w:rPr>
          <w:rFonts w:ascii="Times New Roman" w:hAnsi="Times New Roman"/>
          <w:sz w:val="24"/>
          <w:szCs w:val="24"/>
        </w:rPr>
        <w:t xml:space="preserve"> </w:t>
      </w:r>
      <w:r w:rsidRPr="001B45E0">
        <w:rPr>
          <w:rFonts w:ascii="Times New Roman" w:hAnsi="Times New Roman"/>
          <w:sz w:val="24"/>
          <w:szCs w:val="24"/>
          <w:lang w:val="en-US"/>
        </w:rPr>
        <w:t>ECTS</w:t>
      </w:r>
      <w:r w:rsidRPr="001B45E0">
        <w:rPr>
          <w:rFonts w:ascii="Times New Roman" w:hAnsi="Times New Roman"/>
          <w:sz w:val="24"/>
          <w:szCs w:val="24"/>
        </w:rPr>
        <w:t xml:space="preserve">, </w:t>
      </w:r>
      <w:r w:rsidR="00D243B7" w:rsidRPr="001B45E0">
        <w:rPr>
          <w:rFonts w:ascii="Times New Roman" w:hAnsi="Times New Roman"/>
          <w:sz w:val="24"/>
          <w:szCs w:val="24"/>
          <w:lang w:val="uk-UA"/>
        </w:rPr>
        <w:t>1</w:t>
      </w:r>
      <w:r w:rsidR="001B45E0" w:rsidRPr="001B45E0">
        <w:rPr>
          <w:rFonts w:ascii="Times New Roman" w:hAnsi="Times New Roman"/>
          <w:sz w:val="24"/>
          <w:szCs w:val="24"/>
          <w:lang w:val="uk-UA"/>
        </w:rPr>
        <w:t>5</w:t>
      </w:r>
      <w:r w:rsidR="00D243B7" w:rsidRPr="001B45E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B45E0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1B45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5E0">
        <w:rPr>
          <w:rFonts w:ascii="Times New Roman" w:hAnsi="Times New Roman"/>
          <w:sz w:val="24"/>
          <w:szCs w:val="24"/>
        </w:rPr>
        <w:t>тижнів</w:t>
      </w:r>
      <w:proofErr w:type="spellEnd"/>
      <w:r w:rsidRPr="001B45E0">
        <w:rPr>
          <w:rFonts w:ascii="Times New Roman" w:hAnsi="Times New Roman"/>
          <w:sz w:val="24"/>
          <w:szCs w:val="24"/>
        </w:rPr>
        <w:t xml:space="preserve">, 4 </w:t>
      </w:r>
      <w:proofErr w:type="spellStart"/>
      <w:r w:rsidRPr="001B45E0">
        <w:rPr>
          <w:rFonts w:ascii="Times New Roman" w:hAnsi="Times New Roman"/>
          <w:sz w:val="24"/>
          <w:szCs w:val="24"/>
        </w:rPr>
        <w:t>години</w:t>
      </w:r>
      <w:proofErr w:type="spellEnd"/>
      <w:r w:rsidRPr="001B45E0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1B45E0">
        <w:rPr>
          <w:rFonts w:ascii="Times New Roman" w:hAnsi="Times New Roman"/>
          <w:sz w:val="24"/>
          <w:szCs w:val="24"/>
        </w:rPr>
        <w:t>тиждень</w:t>
      </w:r>
      <w:proofErr w:type="spellEnd"/>
      <w:r w:rsidRPr="001B45E0">
        <w:rPr>
          <w:rFonts w:ascii="Times New Roman" w:hAnsi="Times New Roman"/>
          <w:sz w:val="24"/>
          <w:szCs w:val="24"/>
        </w:rPr>
        <w:t>.</w:t>
      </w:r>
    </w:p>
    <w:p w:rsidR="00C5483A" w:rsidRPr="001B45E0" w:rsidRDefault="00C5483A" w:rsidP="00E13A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1B45E0">
        <w:rPr>
          <w:rFonts w:ascii="Times New Roman" w:hAnsi="Times New Roman"/>
          <w:b/>
          <w:sz w:val="24"/>
          <w:szCs w:val="24"/>
        </w:rPr>
        <w:t>Оцінювання</w:t>
      </w:r>
      <w:proofErr w:type="spellEnd"/>
      <w:r w:rsidRPr="001B45E0">
        <w:rPr>
          <w:rFonts w:ascii="Times New Roman" w:hAnsi="Times New Roman"/>
          <w:b/>
          <w:sz w:val="24"/>
          <w:szCs w:val="24"/>
        </w:rPr>
        <w:t>:</w:t>
      </w:r>
      <w:r w:rsidRPr="001B45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5E0">
        <w:rPr>
          <w:rFonts w:ascii="Times New Roman" w:hAnsi="Times New Roman"/>
          <w:sz w:val="24"/>
          <w:szCs w:val="24"/>
        </w:rPr>
        <w:t>поточне</w:t>
      </w:r>
      <w:proofErr w:type="spellEnd"/>
      <w:r w:rsidRPr="001B45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5E0">
        <w:rPr>
          <w:rFonts w:ascii="Times New Roman" w:hAnsi="Times New Roman"/>
          <w:sz w:val="24"/>
          <w:szCs w:val="24"/>
        </w:rPr>
        <w:t>оцінювання</w:t>
      </w:r>
      <w:proofErr w:type="spellEnd"/>
      <w:r w:rsidRPr="001B45E0">
        <w:rPr>
          <w:rFonts w:ascii="Times New Roman" w:hAnsi="Times New Roman"/>
          <w:sz w:val="24"/>
          <w:szCs w:val="24"/>
        </w:rPr>
        <w:t xml:space="preserve"> – 2 </w:t>
      </w:r>
      <w:proofErr w:type="spellStart"/>
      <w:r w:rsidRPr="001B45E0">
        <w:rPr>
          <w:rFonts w:ascii="Times New Roman" w:hAnsi="Times New Roman"/>
          <w:sz w:val="24"/>
          <w:szCs w:val="24"/>
        </w:rPr>
        <w:t>модульні</w:t>
      </w:r>
      <w:proofErr w:type="spellEnd"/>
      <w:r w:rsidRPr="001B45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5E0">
        <w:rPr>
          <w:rFonts w:ascii="Times New Roman" w:hAnsi="Times New Roman"/>
          <w:sz w:val="24"/>
          <w:szCs w:val="24"/>
        </w:rPr>
        <w:t>контролі</w:t>
      </w:r>
      <w:proofErr w:type="spellEnd"/>
      <w:r w:rsidRPr="001B45E0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1B45E0">
        <w:rPr>
          <w:rFonts w:ascii="Times New Roman" w:hAnsi="Times New Roman"/>
          <w:sz w:val="24"/>
          <w:szCs w:val="24"/>
        </w:rPr>
        <w:t>п</w:t>
      </w:r>
      <w:proofErr w:type="gramEnd"/>
      <w:r w:rsidRPr="001B45E0">
        <w:rPr>
          <w:rFonts w:ascii="Times New Roman" w:hAnsi="Times New Roman"/>
          <w:sz w:val="24"/>
          <w:szCs w:val="24"/>
        </w:rPr>
        <w:t>ідсумковий</w:t>
      </w:r>
      <w:proofErr w:type="spellEnd"/>
      <w:r w:rsidRPr="001B45E0">
        <w:rPr>
          <w:rFonts w:ascii="Times New Roman" w:hAnsi="Times New Roman"/>
          <w:sz w:val="24"/>
          <w:szCs w:val="24"/>
        </w:rPr>
        <w:t xml:space="preserve"> контроль – </w:t>
      </w:r>
      <w:r w:rsidR="00621172" w:rsidRPr="001B45E0">
        <w:rPr>
          <w:rFonts w:ascii="Times New Roman" w:hAnsi="Times New Roman"/>
          <w:sz w:val="24"/>
          <w:szCs w:val="24"/>
          <w:lang w:val="uk-UA"/>
        </w:rPr>
        <w:t>залік</w:t>
      </w:r>
      <w:r w:rsidR="00E80057" w:rsidRPr="001B45E0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D243B7" w:rsidRPr="001B45E0">
        <w:rPr>
          <w:rFonts w:ascii="Times New Roman" w:hAnsi="Times New Roman"/>
          <w:sz w:val="24"/>
          <w:szCs w:val="24"/>
          <w:lang w:val="uk-UA"/>
        </w:rPr>
        <w:t xml:space="preserve"> (</w:t>
      </w:r>
      <w:r w:rsidR="00621172" w:rsidRPr="001B45E0">
        <w:rPr>
          <w:rFonts w:ascii="Times New Roman" w:hAnsi="Times New Roman"/>
          <w:sz w:val="24"/>
          <w:szCs w:val="24"/>
          <w:lang w:val="uk-UA"/>
        </w:rPr>
        <w:t>7</w:t>
      </w:r>
      <w:r w:rsidR="00D243B7" w:rsidRPr="001B45E0">
        <w:rPr>
          <w:rFonts w:ascii="Times New Roman" w:hAnsi="Times New Roman"/>
          <w:sz w:val="24"/>
          <w:szCs w:val="24"/>
          <w:lang w:val="uk-UA"/>
        </w:rPr>
        <w:t xml:space="preserve"> семестр) </w:t>
      </w:r>
    </w:p>
    <w:sectPr w:rsidR="00C5483A" w:rsidRPr="001B45E0" w:rsidSect="00C5483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24C1A"/>
    <w:multiLevelType w:val="hybridMultilevel"/>
    <w:tmpl w:val="E5F0A600"/>
    <w:lvl w:ilvl="0" w:tplc="6FA47C60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D9C2493"/>
    <w:multiLevelType w:val="hybridMultilevel"/>
    <w:tmpl w:val="98E649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407BB3"/>
    <w:multiLevelType w:val="hybridMultilevel"/>
    <w:tmpl w:val="A366E9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DF40FC"/>
    <w:multiLevelType w:val="hybridMultilevel"/>
    <w:tmpl w:val="7A78F1BA"/>
    <w:lvl w:ilvl="0" w:tplc="9CB67832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0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225"/>
    <w:rsid w:val="0009689A"/>
    <w:rsid w:val="001B45E0"/>
    <w:rsid w:val="004D1CBE"/>
    <w:rsid w:val="00621172"/>
    <w:rsid w:val="00791F88"/>
    <w:rsid w:val="009A0D39"/>
    <w:rsid w:val="00B2218E"/>
    <w:rsid w:val="00B84B00"/>
    <w:rsid w:val="00C5483A"/>
    <w:rsid w:val="00CB3225"/>
    <w:rsid w:val="00D243B7"/>
    <w:rsid w:val="00E13A0B"/>
    <w:rsid w:val="00E8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D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A0D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D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A0D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5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</dc:creator>
  <cp:keywords/>
  <dc:description/>
  <cp:lastModifiedBy>Vt</cp:lastModifiedBy>
  <cp:revision>11</cp:revision>
  <dcterms:created xsi:type="dcterms:W3CDTF">2021-04-08T06:26:00Z</dcterms:created>
  <dcterms:modified xsi:type="dcterms:W3CDTF">2021-04-15T12:29:00Z</dcterms:modified>
</cp:coreProperties>
</file>