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E2" w:rsidRPr="003927B2" w:rsidRDefault="000034BF" w:rsidP="006521E2">
      <w:pPr>
        <w:ind w:firstLine="709"/>
        <w:jc w:val="center"/>
        <w:rPr>
          <w:b/>
          <w:caps/>
          <w:sz w:val="24"/>
          <w:lang w:val="uk-UA"/>
        </w:rPr>
      </w:pPr>
      <w:r w:rsidRPr="003927B2">
        <w:rPr>
          <w:b/>
          <w:caps/>
          <w:sz w:val="24"/>
          <w:lang w:val="uk-UA"/>
        </w:rPr>
        <w:t xml:space="preserve">Анотація дисципліни </w:t>
      </w:r>
    </w:p>
    <w:p w:rsidR="000034BF" w:rsidRPr="003927B2" w:rsidRDefault="000034BF" w:rsidP="006521E2">
      <w:pPr>
        <w:ind w:firstLine="709"/>
        <w:jc w:val="center"/>
        <w:rPr>
          <w:b/>
          <w:sz w:val="24"/>
          <w:lang w:val="uk-UA"/>
        </w:rPr>
      </w:pPr>
      <w:r w:rsidRPr="003927B2">
        <w:rPr>
          <w:b/>
          <w:caps/>
          <w:sz w:val="24"/>
          <w:lang w:val="uk-UA"/>
        </w:rPr>
        <w:t>«</w:t>
      </w:r>
      <w:r w:rsidR="00766DAE" w:rsidRPr="003927B2">
        <w:rPr>
          <w:b/>
          <w:caps/>
          <w:sz w:val="24"/>
          <w:lang w:val="uk-UA"/>
        </w:rPr>
        <w:t>Потенціал і розвиток</w:t>
      </w:r>
      <w:r w:rsidRPr="003927B2">
        <w:rPr>
          <w:b/>
          <w:caps/>
          <w:sz w:val="24"/>
          <w:lang w:val="uk-UA"/>
        </w:rPr>
        <w:t xml:space="preserve"> підприємств</w:t>
      </w:r>
      <w:r w:rsidR="00AB67B1">
        <w:rPr>
          <w:b/>
          <w:caps/>
          <w:sz w:val="24"/>
          <w:lang w:val="uk-UA"/>
        </w:rPr>
        <w:t>а</w:t>
      </w:r>
      <w:r w:rsidRPr="003927B2">
        <w:rPr>
          <w:b/>
          <w:caps/>
          <w:sz w:val="24"/>
          <w:lang w:val="uk-UA"/>
        </w:rPr>
        <w:t>»</w:t>
      </w:r>
    </w:p>
    <w:p w:rsidR="003927B2" w:rsidRPr="003927B2" w:rsidRDefault="00610D87" w:rsidP="000905F5">
      <w:pPr>
        <w:ind w:left="709"/>
        <w:jc w:val="both"/>
        <w:rPr>
          <w:sz w:val="24"/>
          <w:lang w:val="uk-UA"/>
        </w:rPr>
      </w:pPr>
      <w:r w:rsidRPr="003927B2">
        <w:rPr>
          <w:b/>
          <w:sz w:val="24"/>
          <w:lang w:val="uk-UA"/>
        </w:rPr>
        <w:t>Освітн</w:t>
      </w:r>
      <w:r w:rsidR="00766DAE" w:rsidRPr="003927B2">
        <w:rPr>
          <w:b/>
          <w:sz w:val="24"/>
          <w:lang w:val="uk-UA"/>
        </w:rPr>
        <w:t xml:space="preserve">я </w:t>
      </w:r>
      <w:r w:rsidRPr="003927B2">
        <w:rPr>
          <w:b/>
          <w:sz w:val="24"/>
          <w:lang w:val="uk-UA"/>
        </w:rPr>
        <w:t>програм</w:t>
      </w:r>
      <w:r w:rsidR="000905F5" w:rsidRPr="003927B2">
        <w:rPr>
          <w:b/>
          <w:sz w:val="24"/>
          <w:lang w:val="uk-UA"/>
        </w:rPr>
        <w:t>а</w:t>
      </w:r>
      <w:r w:rsidR="003927B2" w:rsidRPr="003927B2">
        <w:rPr>
          <w:sz w:val="24"/>
          <w:lang w:val="uk-UA"/>
        </w:rPr>
        <w:t>:</w:t>
      </w:r>
      <w:r w:rsidR="000905F5" w:rsidRPr="003927B2">
        <w:rPr>
          <w:sz w:val="24"/>
          <w:lang w:val="uk-UA"/>
        </w:rPr>
        <w:t xml:space="preserve"> </w:t>
      </w:r>
      <w:r w:rsidR="00766DAE" w:rsidRPr="003927B2">
        <w:rPr>
          <w:sz w:val="24"/>
          <w:lang w:val="uk-UA"/>
        </w:rPr>
        <w:t xml:space="preserve"> </w:t>
      </w:r>
      <w:r w:rsidR="000905F5" w:rsidRPr="003927B2">
        <w:rPr>
          <w:sz w:val="24"/>
          <w:lang w:val="uk-UA"/>
        </w:rPr>
        <w:t>«</w:t>
      </w:r>
      <w:r w:rsidR="00766DAE" w:rsidRPr="003927B2">
        <w:rPr>
          <w:sz w:val="24"/>
          <w:lang w:val="uk-UA"/>
        </w:rPr>
        <w:t>Економіка</w:t>
      </w:r>
      <w:r w:rsidR="0040335E">
        <w:rPr>
          <w:sz w:val="24"/>
          <w:lang w:val="uk-UA"/>
        </w:rPr>
        <w:t xml:space="preserve"> підприємства</w:t>
      </w:r>
      <w:r w:rsidR="000905F5" w:rsidRPr="003927B2">
        <w:rPr>
          <w:sz w:val="24"/>
          <w:lang w:val="uk-UA"/>
        </w:rPr>
        <w:t xml:space="preserve">». </w:t>
      </w:r>
    </w:p>
    <w:p w:rsidR="00610D87" w:rsidRPr="003927B2" w:rsidRDefault="00610D87" w:rsidP="000905F5">
      <w:pPr>
        <w:ind w:left="709"/>
        <w:jc w:val="both"/>
        <w:rPr>
          <w:sz w:val="24"/>
          <w:lang w:val="uk-UA"/>
        </w:rPr>
      </w:pPr>
      <w:r w:rsidRPr="003927B2">
        <w:rPr>
          <w:b/>
          <w:sz w:val="24"/>
          <w:lang w:val="uk-UA"/>
        </w:rPr>
        <w:t>Цикл</w:t>
      </w:r>
      <w:r w:rsidR="003927B2" w:rsidRPr="003927B2">
        <w:rPr>
          <w:b/>
          <w:sz w:val="24"/>
          <w:lang w:val="uk-UA"/>
        </w:rPr>
        <w:t>:</w:t>
      </w:r>
      <w:r w:rsidRPr="003927B2">
        <w:rPr>
          <w:sz w:val="24"/>
          <w:lang w:val="uk-UA"/>
        </w:rPr>
        <w:t xml:space="preserve"> </w:t>
      </w:r>
      <w:r w:rsidR="003927B2" w:rsidRPr="003927B2">
        <w:rPr>
          <w:sz w:val="24"/>
          <w:lang w:val="uk-UA"/>
        </w:rPr>
        <w:t>загальної</w:t>
      </w:r>
      <w:r w:rsidR="000905F5" w:rsidRPr="003927B2">
        <w:rPr>
          <w:sz w:val="24"/>
          <w:lang w:val="uk-UA"/>
        </w:rPr>
        <w:t xml:space="preserve"> підготовки</w:t>
      </w:r>
      <w:r w:rsidRPr="003927B2">
        <w:rPr>
          <w:sz w:val="24"/>
          <w:lang w:val="uk-UA"/>
        </w:rPr>
        <w:t>.</w:t>
      </w:r>
    </w:p>
    <w:p w:rsidR="00610D87" w:rsidRPr="003927B2" w:rsidRDefault="00610D87" w:rsidP="00610D87">
      <w:pPr>
        <w:ind w:firstLine="709"/>
        <w:jc w:val="both"/>
        <w:rPr>
          <w:sz w:val="24"/>
          <w:lang w:val="uk-UA"/>
        </w:rPr>
      </w:pPr>
      <w:r w:rsidRPr="003927B2">
        <w:rPr>
          <w:b/>
          <w:sz w:val="24"/>
          <w:lang w:val="uk-UA"/>
        </w:rPr>
        <w:t>Статус:</w:t>
      </w:r>
      <w:r w:rsidRPr="003927B2">
        <w:rPr>
          <w:sz w:val="24"/>
          <w:lang w:val="uk-UA"/>
        </w:rPr>
        <w:t xml:space="preserve"> </w:t>
      </w:r>
      <w:r w:rsidR="000905F5" w:rsidRPr="003927B2">
        <w:rPr>
          <w:sz w:val="24"/>
          <w:lang w:val="uk-UA"/>
        </w:rPr>
        <w:t>вибіркова</w:t>
      </w:r>
      <w:r w:rsidRPr="003927B2">
        <w:rPr>
          <w:sz w:val="24"/>
          <w:lang w:val="uk-UA"/>
        </w:rPr>
        <w:t xml:space="preserve"> навчальна дисципліна.</w:t>
      </w:r>
    </w:p>
    <w:p w:rsidR="000034BF" w:rsidRPr="003927B2" w:rsidRDefault="00610D87" w:rsidP="00610D87">
      <w:pPr>
        <w:ind w:firstLine="709"/>
        <w:jc w:val="both"/>
        <w:rPr>
          <w:sz w:val="24"/>
          <w:lang w:val="uk-UA"/>
        </w:rPr>
      </w:pPr>
      <w:r w:rsidRPr="003927B2">
        <w:rPr>
          <w:b/>
          <w:sz w:val="24"/>
          <w:lang w:val="uk-UA"/>
        </w:rPr>
        <w:t>Навчальний рік:</w:t>
      </w:r>
      <w:r w:rsidRPr="003927B2">
        <w:rPr>
          <w:sz w:val="24"/>
          <w:lang w:val="uk-UA"/>
        </w:rPr>
        <w:t xml:space="preserve"> 2020-2021 </w:t>
      </w:r>
      <w:proofErr w:type="spellStart"/>
      <w:r w:rsidRPr="003927B2">
        <w:rPr>
          <w:sz w:val="24"/>
          <w:lang w:val="uk-UA"/>
        </w:rPr>
        <w:t>н.р</w:t>
      </w:r>
      <w:proofErr w:type="spellEnd"/>
      <w:r w:rsidRPr="003927B2">
        <w:rPr>
          <w:sz w:val="24"/>
          <w:lang w:val="uk-UA"/>
        </w:rPr>
        <w:t>., І</w:t>
      </w:r>
      <w:r w:rsidR="003927B2" w:rsidRPr="003927B2">
        <w:rPr>
          <w:sz w:val="24"/>
          <w:lang w:val="uk-UA"/>
        </w:rPr>
        <w:t>І</w:t>
      </w:r>
      <w:r w:rsidRPr="003927B2">
        <w:rPr>
          <w:sz w:val="24"/>
          <w:lang w:val="uk-UA"/>
        </w:rPr>
        <w:t xml:space="preserve"> семестр.</w:t>
      </w:r>
    </w:p>
    <w:p w:rsidR="00766DAE" w:rsidRPr="003927B2" w:rsidRDefault="000034BF" w:rsidP="00766DAE">
      <w:pPr>
        <w:widowControl w:val="0"/>
        <w:ind w:firstLine="360"/>
        <w:jc w:val="both"/>
        <w:rPr>
          <w:snapToGrid w:val="0"/>
          <w:sz w:val="24"/>
          <w:lang w:val="uk-UA"/>
        </w:rPr>
      </w:pPr>
      <w:r w:rsidRPr="003927B2">
        <w:rPr>
          <w:b/>
          <w:spacing w:val="-1"/>
          <w:sz w:val="24"/>
          <w:lang w:val="uk-UA"/>
        </w:rPr>
        <w:t>Метою дисципліни</w:t>
      </w:r>
      <w:r w:rsidR="003927B2">
        <w:rPr>
          <w:b/>
          <w:spacing w:val="-1"/>
          <w:sz w:val="24"/>
          <w:lang w:val="uk-UA"/>
        </w:rPr>
        <w:t xml:space="preserve"> </w:t>
      </w:r>
      <w:r w:rsidRPr="003927B2">
        <w:rPr>
          <w:b/>
          <w:color w:val="000000"/>
          <w:spacing w:val="-1"/>
          <w:sz w:val="24"/>
          <w:lang w:val="uk-UA"/>
        </w:rPr>
        <w:t>є</w:t>
      </w:r>
      <w:bookmarkStart w:id="0" w:name="_Hlk34214014"/>
      <w:r w:rsidRPr="003927B2">
        <w:rPr>
          <w:b/>
          <w:color w:val="000000"/>
          <w:spacing w:val="-1"/>
          <w:sz w:val="24"/>
          <w:lang w:val="uk-UA"/>
        </w:rPr>
        <w:t xml:space="preserve">: </w:t>
      </w:r>
      <w:bookmarkStart w:id="1" w:name="_Hlk34213923"/>
      <w:r w:rsidR="00766DAE" w:rsidRPr="003927B2">
        <w:rPr>
          <w:color w:val="000000"/>
          <w:sz w:val="24"/>
          <w:lang w:val="uk-UA"/>
        </w:rPr>
        <w:t>надати теоретичні основи сутності потенціалу підприємства, конкурентоспроможності підприємства та потенціалу розвитку, ознайомити студентів з основними підходами та методами вартісної оцінки потенціалу підприємства а також навчити виявляти та аналізувати потенціал розвитку підприємства.</w:t>
      </w:r>
      <w:bookmarkEnd w:id="0"/>
      <w:bookmarkEnd w:id="1"/>
    </w:p>
    <w:p w:rsidR="000034BF" w:rsidRPr="003927B2" w:rsidRDefault="000034BF" w:rsidP="00BC2FAD">
      <w:pPr>
        <w:shd w:val="clear" w:color="auto" w:fill="FFFFFF"/>
        <w:jc w:val="both"/>
        <w:rPr>
          <w:b/>
          <w:color w:val="000000"/>
          <w:spacing w:val="-2"/>
          <w:sz w:val="24"/>
          <w:lang w:val="uk-UA"/>
        </w:rPr>
      </w:pPr>
      <w:r w:rsidRPr="003927B2">
        <w:rPr>
          <w:b/>
          <w:color w:val="000000"/>
          <w:spacing w:val="-2"/>
          <w:sz w:val="24"/>
          <w:lang w:val="uk-UA"/>
        </w:rPr>
        <w:t>Завдання</w:t>
      </w:r>
      <w:r w:rsidR="003927B2">
        <w:rPr>
          <w:b/>
          <w:color w:val="000000"/>
          <w:spacing w:val="-2"/>
          <w:sz w:val="24"/>
          <w:lang w:val="uk-UA"/>
        </w:rPr>
        <w:t xml:space="preserve"> дисципліни</w:t>
      </w:r>
      <w:r w:rsidRPr="003927B2">
        <w:rPr>
          <w:b/>
          <w:color w:val="000000"/>
          <w:spacing w:val="-2"/>
          <w:sz w:val="24"/>
          <w:lang w:val="uk-UA"/>
        </w:rPr>
        <w:t xml:space="preserve">: </w:t>
      </w:r>
    </w:p>
    <w:p w:rsidR="007B1927" w:rsidRPr="003927B2" w:rsidRDefault="007B1927" w:rsidP="003927B2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after="0"/>
        <w:ind w:left="0" w:firstLine="0"/>
        <w:jc w:val="both"/>
        <w:rPr>
          <w:color w:val="000000"/>
          <w:sz w:val="24"/>
          <w:lang w:val="uk-UA"/>
        </w:rPr>
      </w:pPr>
      <w:r w:rsidRPr="003927B2">
        <w:rPr>
          <w:color w:val="000000"/>
          <w:sz w:val="24"/>
          <w:lang w:val="uk-UA"/>
        </w:rPr>
        <w:t>вивчення сутності потенціалу підприємства і передумов його формування;</w:t>
      </w:r>
    </w:p>
    <w:p w:rsidR="007B1927" w:rsidRPr="003927B2" w:rsidRDefault="007B1927" w:rsidP="003927B2">
      <w:pPr>
        <w:pStyle w:val="a3"/>
        <w:numPr>
          <w:ilvl w:val="1"/>
          <w:numId w:val="4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color w:val="000000"/>
          <w:sz w:val="24"/>
          <w:lang w:val="uk-UA"/>
        </w:rPr>
      </w:pPr>
      <w:r w:rsidRPr="003927B2">
        <w:rPr>
          <w:color w:val="000000"/>
          <w:sz w:val="24"/>
          <w:lang w:val="uk-UA"/>
        </w:rPr>
        <w:t>формування знань необхідних для здійснення оцінки середовища, в якому працює підприємство; оцінка</w:t>
      </w:r>
      <w:r w:rsidR="0040335E">
        <w:rPr>
          <w:color w:val="000000"/>
          <w:sz w:val="24"/>
          <w:lang w:val="uk-UA"/>
        </w:rPr>
        <w:t xml:space="preserve"> </w:t>
      </w:r>
      <w:bookmarkStart w:id="2" w:name="_GoBack"/>
      <w:bookmarkEnd w:id="2"/>
      <w:r w:rsidRPr="003927B2">
        <w:rPr>
          <w:color w:val="000000"/>
          <w:sz w:val="24"/>
          <w:lang w:val="uk-UA"/>
        </w:rPr>
        <w:t>рівня конкурентоспроможності підприємства;</w:t>
      </w:r>
    </w:p>
    <w:p w:rsidR="007B1927" w:rsidRPr="003927B2" w:rsidRDefault="007B1927" w:rsidP="003927B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набуття практичних навичок оціночної діяльності як необхідної складової раціонального управління розвитком потенціалу підприємства;</w:t>
      </w:r>
    </w:p>
    <w:p w:rsidR="003927B2" w:rsidRDefault="007B1927" w:rsidP="003927B2">
      <w:pPr>
        <w:numPr>
          <w:ilvl w:val="1"/>
          <w:numId w:val="4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формування знань щодо сутності потенціалу розвитку підприємства та оволодіння інструментарієм аналізу та виявлення факторів, що обумовлюють виникнення змін існуючих та появу нових властивостей підпр</w:t>
      </w:r>
      <w:r w:rsidR="003927B2">
        <w:rPr>
          <w:sz w:val="24"/>
          <w:lang w:val="uk-UA"/>
        </w:rPr>
        <w:t>иємства.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У результаті вивчення навчальної дисципліни студент повинен</w:t>
      </w:r>
      <w:r w:rsidR="003927B2" w:rsidRPr="003927B2">
        <w:rPr>
          <w:b/>
          <w:sz w:val="24"/>
          <w:lang w:val="uk-UA"/>
        </w:rPr>
        <w:t xml:space="preserve"> знати:</w:t>
      </w:r>
    </w:p>
    <w:p w:rsidR="007B1927" w:rsidRPr="003927B2" w:rsidRDefault="007B1927" w:rsidP="003927B2">
      <w:pPr>
        <w:numPr>
          <w:ilvl w:val="0"/>
          <w:numId w:val="2"/>
        </w:numPr>
        <w:shd w:val="clear" w:color="auto" w:fill="FFFFFF"/>
        <w:tabs>
          <w:tab w:val="clear" w:pos="1109"/>
          <w:tab w:val="num" w:pos="426"/>
        </w:tabs>
        <w:ind w:left="426" w:hanging="426"/>
        <w:jc w:val="both"/>
        <w:rPr>
          <w:spacing w:val="-4"/>
          <w:sz w:val="24"/>
          <w:lang w:val="uk-UA"/>
        </w:rPr>
      </w:pPr>
      <w:r w:rsidRPr="003927B2">
        <w:rPr>
          <w:sz w:val="24"/>
          <w:lang w:val="uk-UA"/>
        </w:rPr>
        <w:t xml:space="preserve">теоретичні основи щодо сутності та складу </w:t>
      </w:r>
      <w:r w:rsidRPr="003927B2">
        <w:rPr>
          <w:spacing w:val="-4"/>
          <w:sz w:val="24"/>
          <w:lang w:val="uk-UA"/>
        </w:rPr>
        <w:t xml:space="preserve">потенціалу підприємства; його структуризації та формування; </w:t>
      </w:r>
    </w:p>
    <w:p w:rsidR="007B1927" w:rsidRPr="003927B2" w:rsidRDefault="007B1927" w:rsidP="003927B2">
      <w:pPr>
        <w:numPr>
          <w:ilvl w:val="0"/>
          <w:numId w:val="2"/>
        </w:numPr>
        <w:shd w:val="clear" w:color="auto" w:fill="FFFFFF"/>
        <w:tabs>
          <w:tab w:val="clear" w:pos="1109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pacing w:val="-4"/>
          <w:sz w:val="24"/>
          <w:lang w:val="uk-UA"/>
        </w:rPr>
        <w:t xml:space="preserve">сутність та рівні </w:t>
      </w:r>
      <w:r w:rsidRPr="003927B2">
        <w:rPr>
          <w:spacing w:val="-6"/>
          <w:sz w:val="24"/>
          <w:lang w:val="uk-UA"/>
        </w:rPr>
        <w:t xml:space="preserve">конкурентоспроможності потенціалу, особливості її оцінки та стратегічного </w:t>
      </w:r>
      <w:r w:rsidRPr="003927B2">
        <w:rPr>
          <w:sz w:val="24"/>
          <w:lang w:val="uk-UA"/>
        </w:rPr>
        <w:t xml:space="preserve">аналізу, застосування методів та прийомів якого сприяє </w:t>
      </w:r>
      <w:r w:rsidRPr="003927B2">
        <w:rPr>
          <w:spacing w:val="-3"/>
          <w:sz w:val="24"/>
          <w:lang w:val="uk-UA"/>
        </w:rPr>
        <w:t xml:space="preserve">виявленню позитивних і негативних факторів формування та розвитку елементів потенціалу у конкурентному середовищі; </w:t>
      </w:r>
    </w:p>
    <w:p w:rsidR="007B1927" w:rsidRPr="003927B2" w:rsidRDefault="007B1927" w:rsidP="003927B2">
      <w:pPr>
        <w:numPr>
          <w:ilvl w:val="0"/>
          <w:numId w:val="2"/>
        </w:numPr>
        <w:shd w:val="clear" w:color="auto" w:fill="FFFFFF"/>
        <w:tabs>
          <w:tab w:val="clear" w:pos="1109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концепцію вартісної оцінки потенціалу підприємства з урахуванням вартості його матеріальних (майнових) і нематеріальних елементів;</w:t>
      </w:r>
    </w:p>
    <w:p w:rsidR="007B1927" w:rsidRPr="003927B2" w:rsidRDefault="007B1927" w:rsidP="003927B2">
      <w:pPr>
        <w:numPr>
          <w:ilvl w:val="0"/>
          <w:numId w:val="2"/>
        </w:numPr>
        <w:shd w:val="clear" w:color="auto" w:fill="FFFFFF"/>
        <w:tabs>
          <w:tab w:val="clear" w:pos="1109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сутність потенціалу розвитку та фактори, що сприяють зміні властивостей носія.</w:t>
      </w:r>
    </w:p>
    <w:p w:rsidR="000034BF" w:rsidRPr="003927B2" w:rsidRDefault="000034BF" w:rsidP="000034BF">
      <w:pPr>
        <w:pStyle w:val="a3"/>
        <w:spacing w:after="0"/>
        <w:ind w:firstLine="709"/>
        <w:jc w:val="both"/>
        <w:rPr>
          <w:sz w:val="24"/>
          <w:u w:val="single"/>
          <w:lang w:val="uk-UA"/>
        </w:rPr>
      </w:pPr>
      <w:r w:rsidRPr="003927B2">
        <w:rPr>
          <w:b/>
          <w:sz w:val="24"/>
          <w:lang w:val="uk-UA"/>
        </w:rPr>
        <w:t>вміти:</w:t>
      </w:r>
    </w:p>
    <w:p w:rsidR="007B1927" w:rsidRPr="003927B2" w:rsidRDefault="007B1927" w:rsidP="003927B2">
      <w:pPr>
        <w:numPr>
          <w:ilvl w:val="0"/>
          <w:numId w:val="2"/>
        </w:numPr>
        <w:tabs>
          <w:tab w:val="clear" w:pos="1109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застосовувати новітні методи і засоби ефективного формування потенціалу підприємства, забезпечення його конкурентоспроможності в сучасних умовах господарювання; </w:t>
      </w:r>
    </w:p>
    <w:p w:rsidR="007B1927" w:rsidRPr="003927B2" w:rsidRDefault="007B1927" w:rsidP="003927B2">
      <w:pPr>
        <w:numPr>
          <w:ilvl w:val="0"/>
          <w:numId w:val="2"/>
        </w:numPr>
        <w:tabs>
          <w:tab w:val="clear" w:pos="1109"/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проводити оцінку ск</w:t>
      </w:r>
      <w:r w:rsidR="00BC2FAD">
        <w:rPr>
          <w:sz w:val="24"/>
          <w:lang w:val="uk-UA"/>
        </w:rPr>
        <w:t>ладових потенціалу підприємства</w:t>
      </w:r>
      <w:r w:rsidRPr="003927B2">
        <w:rPr>
          <w:sz w:val="24"/>
          <w:lang w:val="uk-UA"/>
        </w:rPr>
        <w:t>;</w:t>
      </w:r>
    </w:p>
    <w:p w:rsidR="007B1927" w:rsidRPr="003927B2" w:rsidRDefault="007B1927" w:rsidP="003927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>застосовувати концепцію вартісної оцінки потенціалу підприємства.</w:t>
      </w:r>
    </w:p>
    <w:p w:rsidR="000034BF" w:rsidRPr="003927B2" w:rsidRDefault="003927B2" w:rsidP="000034BF">
      <w:pPr>
        <w:tabs>
          <w:tab w:val="left" w:pos="284"/>
          <w:tab w:val="left" w:pos="567"/>
        </w:tabs>
        <w:ind w:firstLine="709"/>
        <w:jc w:val="both"/>
        <w:rPr>
          <w:b/>
          <w:spacing w:val="-1"/>
          <w:sz w:val="24"/>
          <w:lang w:val="uk-UA"/>
        </w:rPr>
      </w:pPr>
      <w:r>
        <w:rPr>
          <w:b/>
          <w:spacing w:val="-1"/>
          <w:sz w:val="24"/>
          <w:lang w:val="uk-UA"/>
        </w:rPr>
        <w:t>Зміст дисципліни.</w:t>
      </w:r>
    </w:p>
    <w:p w:rsidR="000034BF" w:rsidRPr="003927B2" w:rsidRDefault="000034BF" w:rsidP="003927B2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1. </w:t>
      </w:r>
      <w:r w:rsidR="007B1927" w:rsidRPr="003927B2">
        <w:rPr>
          <w:sz w:val="24"/>
          <w:lang w:val="uk-UA"/>
        </w:rPr>
        <w:t>Сутність і структура потенціалу</w:t>
      </w:r>
      <w:r w:rsidR="003927B2"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підприємства</w:t>
      </w:r>
      <w:r w:rsidRPr="003927B2">
        <w:rPr>
          <w:sz w:val="24"/>
          <w:lang w:val="uk-UA"/>
        </w:rPr>
        <w:t>.</w:t>
      </w:r>
    </w:p>
    <w:p w:rsidR="000034BF" w:rsidRPr="003927B2" w:rsidRDefault="000034BF" w:rsidP="003927B2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2. </w:t>
      </w:r>
      <w:r w:rsidR="007B1927" w:rsidRPr="003927B2">
        <w:rPr>
          <w:sz w:val="24"/>
          <w:lang w:val="uk-UA"/>
        </w:rPr>
        <w:t>Формування потенціалу підприємства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3. </w:t>
      </w:r>
      <w:r w:rsidR="007B1927" w:rsidRPr="003927B2">
        <w:rPr>
          <w:sz w:val="24"/>
          <w:lang w:val="uk-UA"/>
        </w:rPr>
        <w:t>Конкурентоспроможність потенціалу підприємства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4. </w:t>
      </w:r>
      <w:r w:rsidR="007B1927" w:rsidRPr="003927B2">
        <w:rPr>
          <w:sz w:val="24"/>
          <w:lang w:val="uk-UA"/>
        </w:rPr>
        <w:t>Теоретичні</w:t>
      </w:r>
      <w:r w:rsidR="003927B2"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основи</w:t>
      </w:r>
      <w:r w:rsidR="003927B2"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оцінки</w:t>
      </w:r>
      <w:r w:rsidR="003927B2"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потенціалу</w:t>
      </w:r>
      <w:r w:rsidR="003927B2"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підприємства</w:t>
      </w:r>
      <w:r w:rsidRPr="003927B2">
        <w:rPr>
          <w:sz w:val="24"/>
          <w:lang w:val="uk-UA"/>
        </w:rPr>
        <w:t>.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5. </w:t>
      </w:r>
      <w:r w:rsidR="007B1927" w:rsidRPr="003927B2">
        <w:rPr>
          <w:sz w:val="24"/>
          <w:lang w:val="uk-UA"/>
        </w:rPr>
        <w:t>Методичний інструментарій оцінки потенціалу підприємства</w:t>
      </w:r>
      <w:r w:rsidRPr="003927B2">
        <w:rPr>
          <w:sz w:val="24"/>
          <w:lang w:val="uk-UA"/>
        </w:rPr>
        <w:t>.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6. </w:t>
      </w:r>
      <w:r w:rsidR="007B1927" w:rsidRPr="003927B2">
        <w:rPr>
          <w:color w:val="000000"/>
          <w:sz w:val="24"/>
          <w:lang w:val="uk-UA"/>
        </w:rPr>
        <w:t>Об’єкти нерухомості та їх оцінка</w:t>
      </w:r>
      <w:r w:rsidRPr="003927B2">
        <w:rPr>
          <w:sz w:val="24"/>
          <w:lang w:val="uk-UA"/>
        </w:rPr>
        <w:t>.</w:t>
      </w:r>
    </w:p>
    <w:p w:rsidR="000034BF" w:rsidRPr="003927B2" w:rsidRDefault="000034BF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7. </w:t>
      </w:r>
      <w:r w:rsidR="007B1927" w:rsidRPr="003927B2">
        <w:rPr>
          <w:color w:val="000000"/>
          <w:sz w:val="24"/>
          <w:lang w:val="uk-UA"/>
        </w:rPr>
        <w:t>Оцінка вартості машин та обладнання</w:t>
      </w:r>
    </w:p>
    <w:p w:rsidR="000034BF" w:rsidRPr="003927B2" w:rsidRDefault="000034BF" w:rsidP="003927B2">
      <w:pPr>
        <w:pStyle w:val="1"/>
        <w:jc w:val="both"/>
        <w:rPr>
          <w:sz w:val="24"/>
          <w:szCs w:val="24"/>
          <w:lang w:val="uk-UA"/>
        </w:rPr>
      </w:pPr>
      <w:r w:rsidRPr="003927B2">
        <w:rPr>
          <w:sz w:val="24"/>
          <w:szCs w:val="24"/>
          <w:lang w:val="uk-UA"/>
        </w:rPr>
        <w:t xml:space="preserve">Тема 8. </w:t>
      </w:r>
      <w:r w:rsidR="007B1927" w:rsidRPr="003927B2">
        <w:rPr>
          <w:color w:val="000000"/>
          <w:sz w:val="24"/>
          <w:szCs w:val="24"/>
          <w:lang w:val="uk-UA"/>
        </w:rPr>
        <w:t>Нематеріальні активи підприємства та методи їх оцінки</w:t>
      </w:r>
    </w:p>
    <w:p w:rsidR="000034BF" w:rsidRPr="003927B2" w:rsidRDefault="000034BF" w:rsidP="003927B2">
      <w:pPr>
        <w:tabs>
          <w:tab w:val="left" w:pos="1130"/>
        </w:tabs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9. </w:t>
      </w:r>
      <w:r w:rsidR="007B1927" w:rsidRPr="003927B2">
        <w:rPr>
          <w:color w:val="000000"/>
          <w:sz w:val="24"/>
          <w:lang w:val="uk-UA"/>
        </w:rPr>
        <w:t>Кадровий потенціал підприємства та його оцінка</w:t>
      </w:r>
    </w:p>
    <w:p w:rsidR="000034BF" w:rsidRPr="003927B2" w:rsidRDefault="007B1927" w:rsidP="003927B2">
      <w:pPr>
        <w:jc w:val="both"/>
        <w:rPr>
          <w:color w:val="000000"/>
          <w:sz w:val="24"/>
          <w:lang w:val="uk-UA"/>
        </w:rPr>
      </w:pPr>
      <w:r w:rsidRPr="003927B2">
        <w:rPr>
          <w:sz w:val="24"/>
          <w:lang w:val="uk-UA"/>
        </w:rPr>
        <w:t xml:space="preserve">Тема 10. </w:t>
      </w:r>
      <w:r w:rsidRPr="003927B2">
        <w:rPr>
          <w:color w:val="000000"/>
          <w:sz w:val="24"/>
          <w:lang w:val="uk-UA"/>
        </w:rPr>
        <w:t>Оцінка сукупного потенціалу підприємства (вартості бізнесу).</w:t>
      </w:r>
    </w:p>
    <w:p w:rsidR="007B1927" w:rsidRPr="003927B2" w:rsidRDefault="007B1927" w:rsidP="003927B2">
      <w:pPr>
        <w:jc w:val="both"/>
        <w:rPr>
          <w:sz w:val="24"/>
          <w:lang w:val="uk-UA"/>
        </w:rPr>
      </w:pPr>
      <w:r w:rsidRPr="003927B2">
        <w:rPr>
          <w:sz w:val="24"/>
          <w:lang w:val="uk-UA"/>
        </w:rPr>
        <w:t xml:space="preserve">Тема 11. </w:t>
      </w:r>
      <w:r w:rsidRPr="003927B2">
        <w:rPr>
          <w:color w:val="000000"/>
          <w:sz w:val="24"/>
          <w:lang w:val="uk-UA"/>
        </w:rPr>
        <w:t>Прикладні аспекти оцінки потенціалу підприємства</w:t>
      </w:r>
      <w:r w:rsidRPr="003927B2">
        <w:rPr>
          <w:sz w:val="24"/>
          <w:lang w:val="uk-UA"/>
        </w:rPr>
        <w:t>.</w:t>
      </w:r>
    </w:p>
    <w:p w:rsidR="007B1927" w:rsidRPr="003927B2" w:rsidRDefault="007B1927" w:rsidP="003927B2">
      <w:pPr>
        <w:jc w:val="both"/>
        <w:rPr>
          <w:spacing w:val="-16"/>
          <w:sz w:val="24"/>
          <w:lang w:val="uk-UA"/>
        </w:rPr>
      </w:pPr>
      <w:r w:rsidRPr="003927B2">
        <w:rPr>
          <w:sz w:val="24"/>
          <w:lang w:val="uk-UA"/>
        </w:rPr>
        <w:t xml:space="preserve">Тема 12. </w:t>
      </w:r>
      <w:r w:rsidRPr="003927B2">
        <w:rPr>
          <w:spacing w:val="-16"/>
          <w:sz w:val="24"/>
          <w:lang w:val="uk-UA"/>
        </w:rPr>
        <w:t>Оцінка потенціалу розвитку</w:t>
      </w:r>
    </w:p>
    <w:p w:rsidR="00610D87" w:rsidRPr="003927B2" w:rsidRDefault="00610D87" w:rsidP="00610D87">
      <w:pPr>
        <w:ind w:firstLine="709"/>
        <w:jc w:val="both"/>
        <w:rPr>
          <w:b/>
          <w:sz w:val="24"/>
          <w:lang w:val="uk-UA"/>
        </w:rPr>
      </w:pPr>
      <w:r w:rsidRPr="003927B2">
        <w:rPr>
          <w:b/>
          <w:sz w:val="24"/>
          <w:lang w:val="uk-UA"/>
        </w:rPr>
        <w:t>Викладацький склад:</w:t>
      </w:r>
    </w:p>
    <w:p w:rsidR="00610D87" w:rsidRPr="003927B2" w:rsidRDefault="00610D87" w:rsidP="003927B2">
      <w:pPr>
        <w:jc w:val="both"/>
        <w:rPr>
          <w:sz w:val="24"/>
          <w:lang w:val="uk-UA"/>
        </w:rPr>
      </w:pPr>
      <w:r w:rsidRPr="003927B2">
        <w:rPr>
          <w:b/>
          <w:i/>
          <w:sz w:val="24"/>
          <w:lang w:val="uk-UA"/>
        </w:rPr>
        <w:t>Лектор:</w:t>
      </w:r>
      <w:r w:rsidRPr="003927B2">
        <w:rPr>
          <w:sz w:val="24"/>
          <w:lang w:val="uk-UA"/>
        </w:rPr>
        <w:t xml:space="preserve"> </w:t>
      </w:r>
      <w:proofErr w:type="spellStart"/>
      <w:r w:rsidRPr="003927B2">
        <w:rPr>
          <w:sz w:val="24"/>
          <w:lang w:val="uk-UA"/>
        </w:rPr>
        <w:t>к.е.н</w:t>
      </w:r>
      <w:proofErr w:type="spellEnd"/>
      <w:r w:rsidRPr="003927B2">
        <w:rPr>
          <w:sz w:val="24"/>
          <w:lang w:val="uk-UA"/>
        </w:rPr>
        <w:t xml:space="preserve">., доцент кафедри </w:t>
      </w:r>
      <w:r w:rsidR="000905F5" w:rsidRPr="003927B2">
        <w:rPr>
          <w:sz w:val="24"/>
          <w:lang w:val="uk-UA"/>
        </w:rPr>
        <w:t>економіки та підприємництва Ковальова О.М.</w:t>
      </w:r>
    </w:p>
    <w:p w:rsidR="00610D87" w:rsidRPr="003927B2" w:rsidRDefault="00610D87" w:rsidP="003927B2">
      <w:pPr>
        <w:jc w:val="both"/>
        <w:rPr>
          <w:sz w:val="24"/>
          <w:lang w:val="uk-UA"/>
        </w:rPr>
      </w:pPr>
      <w:r w:rsidRPr="003927B2">
        <w:rPr>
          <w:b/>
          <w:i/>
          <w:sz w:val="24"/>
          <w:lang w:val="uk-UA"/>
        </w:rPr>
        <w:t>Викладач практичних занять:</w:t>
      </w:r>
      <w:r w:rsidRPr="003927B2">
        <w:rPr>
          <w:sz w:val="24"/>
          <w:lang w:val="uk-UA"/>
        </w:rPr>
        <w:t xml:space="preserve"> </w:t>
      </w:r>
      <w:proofErr w:type="spellStart"/>
      <w:r w:rsidRPr="003927B2">
        <w:rPr>
          <w:sz w:val="24"/>
          <w:lang w:val="uk-UA"/>
        </w:rPr>
        <w:t>к.е.н</w:t>
      </w:r>
      <w:proofErr w:type="spellEnd"/>
      <w:r w:rsidRPr="003927B2">
        <w:rPr>
          <w:sz w:val="24"/>
          <w:lang w:val="uk-UA"/>
        </w:rPr>
        <w:t xml:space="preserve">., доцент кафедри </w:t>
      </w:r>
      <w:r w:rsidR="000905F5" w:rsidRPr="003927B2">
        <w:rPr>
          <w:sz w:val="24"/>
          <w:lang w:val="uk-UA"/>
        </w:rPr>
        <w:t xml:space="preserve">економіки та підприємництва </w:t>
      </w:r>
      <w:proofErr w:type="spellStart"/>
      <w:r w:rsidR="000905F5" w:rsidRPr="003927B2">
        <w:rPr>
          <w:sz w:val="24"/>
          <w:lang w:val="uk-UA"/>
        </w:rPr>
        <w:t>к.е.н</w:t>
      </w:r>
      <w:proofErr w:type="spellEnd"/>
      <w:r w:rsidR="000905F5" w:rsidRPr="003927B2">
        <w:rPr>
          <w:sz w:val="24"/>
          <w:lang w:val="uk-UA"/>
        </w:rPr>
        <w:t>., доцент Ковальова О.М.</w:t>
      </w:r>
    </w:p>
    <w:p w:rsidR="00610D87" w:rsidRPr="003927B2" w:rsidRDefault="00610D87" w:rsidP="003927B2">
      <w:pPr>
        <w:jc w:val="both"/>
        <w:rPr>
          <w:sz w:val="24"/>
          <w:lang w:val="uk-UA"/>
        </w:rPr>
      </w:pPr>
      <w:r w:rsidRPr="003927B2">
        <w:rPr>
          <w:b/>
          <w:i/>
          <w:sz w:val="24"/>
          <w:lang w:val="uk-UA"/>
        </w:rPr>
        <w:t>Тривалість:</w:t>
      </w:r>
      <w:r w:rsidRPr="003927B2">
        <w:rPr>
          <w:sz w:val="24"/>
          <w:lang w:val="uk-UA"/>
        </w:rPr>
        <w:t xml:space="preserve"> </w:t>
      </w:r>
      <w:r w:rsidR="007B1927" w:rsidRPr="003927B2">
        <w:rPr>
          <w:sz w:val="24"/>
          <w:lang w:val="uk-UA"/>
        </w:rPr>
        <w:t>5</w:t>
      </w:r>
      <w:r w:rsidRPr="003927B2">
        <w:rPr>
          <w:sz w:val="24"/>
          <w:lang w:val="uk-UA"/>
        </w:rPr>
        <w:t xml:space="preserve"> кредит</w:t>
      </w:r>
      <w:r w:rsidR="007B1927" w:rsidRPr="003927B2">
        <w:rPr>
          <w:sz w:val="24"/>
          <w:lang w:val="uk-UA"/>
        </w:rPr>
        <w:t>ів</w:t>
      </w:r>
      <w:r w:rsidRPr="003927B2">
        <w:rPr>
          <w:sz w:val="24"/>
          <w:lang w:val="uk-UA"/>
        </w:rPr>
        <w:t xml:space="preserve"> ECTS, 15 тижнів, </w:t>
      </w:r>
      <w:r w:rsidR="003927B2" w:rsidRPr="003927B2">
        <w:rPr>
          <w:sz w:val="24"/>
          <w:lang w:val="uk-UA"/>
        </w:rPr>
        <w:t>5</w:t>
      </w:r>
      <w:r w:rsidRPr="003927B2">
        <w:rPr>
          <w:sz w:val="24"/>
          <w:lang w:val="uk-UA"/>
        </w:rPr>
        <w:t xml:space="preserve"> години на тиждень.</w:t>
      </w:r>
    </w:p>
    <w:p w:rsidR="00610D87" w:rsidRPr="003927B2" w:rsidRDefault="00610D87" w:rsidP="003927B2">
      <w:pPr>
        <w:jc w:val="both"/>
        <w:rPr>
          <w:sz w:val="24"/>
          <w:lang w:val="uk-UA"/>
        </w:rPr>
      </w:pPr>
      <w:r w:rsidRPr="003927B2">
        <w:rPr>
          <w:b/>
          <w:i/>
          <w:sz w:val="24"/>
          <w:lang w:val="uk-UA"/>
        </w:rPr>
        <w:t>Оцінювання:</w:t>
      </w:r>
      <w:r w:rsidRPr="003927B2">
        <w:rPr>
          <w:sz w:val="24"/>
          <w:lang w:val="uk-UA"/>
        </w:rPr>
        <w:t xml:space="preserve"> поточне оцінювання – 2 модульні контролі, підсумковий контроль –</w:t>
      </w:r>
      <w:r w:rsidR="00AB67B1">
        <w:rPr>
          <w:sz w:val="24"/>
          <w:lang w:val="uk-UA"/>
        </w:rPr>
        <w:t xml:space="preserve"> </w:t>
      </w:r>
      <w:r w:rsidRPr="003927B2">
        <w:rPr>
          <w:sz w:val="24"/>
          <w:lang w:val="uk-UA"/>
        </w:rPr>
        <w:t>іспит.</w:t>
      </w:r>
    </w:p>
    <w:sectPr w:rsidR="00610D87" w:rsidRPr="003927B2" w:rsidSect="003927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1EFD"/>
    <w:multiLevelType w:val="hybridMultilevel"/>
    <w:tmpl w:val="279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4CD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32975"/>
    <w:multiLevelType w:val="hybridMultilevel"/>
    <w:tmpl w:val="62EEDE70"/>
    <w:lvl w:ilvl="0" w:tplc="D592DD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F210F3F"/>
    <w:multiLevelType w:val="hybridMultilevel"/>
    <w:tmpl w:val="3354A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3836"/>
    <w:multiLevelType w:val="hybridMultilevel"/>
    <w:tmpl w:val="9376A636"/>
    <w:lvl w:ilvl="0" w:tplc="7584CD24">
      <w:start w:val="2"/>
      <w:numFmt w:val="bullet"/>
      <w:lvlText w:val="-"/>
      <w:lvlJc w:val="left"/>
      <w:pPr>
        <w:tabs>
          <w:tab w:val="num" w:pos="1109"/>
        </w:tabs>
        <w:ind w:left="1109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BF"/>
    <w:rsid w:val="000034BF"/>
    <w:rsid w:val="000905F5"/>
    <w:rsid w:val="00152F67"/>
    <w:rsid w:val="00216683"/>
    <w:rsid w:val="002A3747"/>
    <w:rsid w:val="003927B2"/>
    <w:rsid w:val="0040335E"/>
    <w:rsid w:val="00610D87"/>
    <w:rsid w:val="006521E2"/>
    <w:rsid w:val="007008FE"/>
    <w:rsid w:val="00766DAE"/>
    <w:rsid w:val="007B1927"/>
    <w:rsid w:val="00853737"/>
    <w:rsid w:val="00A31917"/>
    <w:rsid w:val="00AB67B1"/>
    <w:rsid w:val="00BC2FAD"/>
    <w:rsid w:val="00F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4BF"/>
    <w:pPr>
      <w:spacing w:after="120"/>
    </w:pPr>
  </w:style>
  <w:style w:type="character" w:customStyle="1" w:styleId="a4">
    <w:name w:val="Основной текст Знак"/>
    <w:basedOn w:val="a0"/>
    <w:link w:val="a3"/>
    <w:rsid w:val="000034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rsid w:val="0000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4BF"/>
    <w:pPr>
      <w:spacing w:after="120"/>
    </w:pPr>
  </w:style>
  <w:style w:type="character" w:customStyle="1" w:styleId="a4">
    <w:name w:val="Основной текст Знак"/>
    <w:basedOn w:val="a0"/>
    <w:link w:val="a3"/>
    <w:rsid w:val="000034B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">
    <w:name w:val="Обычный1"/>
    <w:rsid w:val="0000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E2BD-6783-4D7F-9E92-7C6D723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2020-03-04T10:10:00Z</cp:lastPrinted>
  <dcterms:created xsi:type="dcterms:W3CDTF">2020-10-12T10:35:00Z</dcterms:created>
  <dcterms:modified xsi:type="dcterms:W3CDTF">2020-10-12T17:15:00Z</dcterms:modified>
</cp:coreProperties>
</file>